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F7" w:rsidRPr="00F610D2" w:rsidRDefault="00E47353" w:rsidP="00EC74F7">
      <w:pPr>
        <w:pStyle w:val="Title"/>
        <w:rPr>
          <w:rFonts w:ascii="Arial" w:hAnsi="Arial"/>
          <w:sz w:val="28"/>
          <w:szCs w:val="28"/>
        </w:rPr>
      </w:pPr>
      <w:r w:rsidRPr="00F610D2">
        <w:rPr>
          <w:rFonts w:ascii="Arial" w:hAnsi="Arial"/>
          <w:b/>
          <w:sz w:val="28"/>
          <w:szCs w:val="28"/>
        </w:rPr>
        <w:t>Step by Step Chinese Learning Center H</w:t>
      </w:r>
      <w:r w:rsidR="00EC74F7" w:rsidRPr="00F610D2">
        <w:rPr>
          <w:rFonts w:ascii="Arial" w:hAnsi="Arial"/>
          <w:b/>
          <w:sz w:val="28"/>
          <w:szCs w:val="28"/>
        </w:rPr>
        <w:t>EALTH POLICY</w:t>
      </w:r>
    </w:p>
    <w:p w:rsidR="00EC74F7" w:rsidRDefault="00EC74F7" w:rsidP="00C100AE">
      <w:pPr>
        <w:pStyle w:val="Title"/>
        <w:jc w:val="both"/>
        <w:rPr>
          <w:rFonts w:ascii="Arial" w:hAnsi="Arial"/>
          <w:sz w:val="28"/>
        </w:rPr>
      </w:pPr>
    </w:p>
    <w:p w:rsidR="00977237" w:rsidRPr="00977237" w:rsidRDefault="00977237" w:rsidP="00EC74F7">
      <w:pPr>
        <w:pStyle w:val="Title"/>
        <w:jc w:val="left"/>
        <w:rPr>
          <w:rFonts w:ascii="Arial" w:hAnsi="Arial"/>
          <w:sz w:val="16"/>
          <w:szCs w:val="16"/>
        </w:rPr>
      </w:pPr>
    </w:p>
    <w:p w:rsidR="005B2B54" w:rsidRDefault="005B2B54" w:rsidP="005B2B54">
      <w:pPr>
        <w:pStyle w:val="Title"/>
        <w:jc w:val="left"/>
        <w:outlineLvl w:val="0"/>
        <w:rPr>
          <w:rFonts w:ascii="Arial" w:hAnsi="Arial"/>
          <w:b/>
          <w:sz w:val="28"/>
        </w:rPr>
      </w:pPr>
    </w:p>
    <w:p w:rsidR="00F610D2" w:rsidRDefault="00F610D2" w:rsidP="005B2B54">
      <w:pPr>
        <w:pStyle w:val="Title"/>
        <w:jc w:val="left"/>
        <w:outlineLvl w:val="0"/>
        <w:rPr>
          <w:rFonts w:ascii="Arial" w:hAnsi="Arial"/>
          <w:b/>
          <w:sz w:val="28"/>
        </w:rPr>
      </w:pPr>
    </w:p>
    <w:p w:rsidR="00F610D2" w:rsidRDefault="00F610D2" w:rsidP="005B2B54">
      <w:pPr>
        <w:pStyle w:val="Title"/>
        <w:jc w:val="left"/>
        <w:outlineLvl w:val="0"/>
        <w:rPr>
          <w:rFonts w:ascii="Arial" w:hAnsi="Arial"/>
          <w:b/>
          <w:sz w:val="28"/>
        </w:rPr>
      </w:pPr>
    </w:p>
    <w:p w:rsidR="00784270" w:rsidRDefault="00784270" w:rsidP="005B2B54">
      <w:pPr>
        <w:pStyle w:val="Title"/>
        <w:jc w:val="left"/>
        <w:outlineLvl w:val="0"/>
        <w:rPr>
          <w:rFonts w:ascii="Arial" w:hAnsi="Arial"/>
          <w:b/>
          <w:sz w:val="28"/>
        </w:rPr>
      </w:pPr>
    </w:p>
    <w:p w:rsidR="00EC74F7" w:rsidRPr="00784270" w:rsidRDefault="00EC74F7" w:rsidP="00DA0A1A">
      <w:pPr>
        <w:rPr>
          <w:rStyle w:val="Emphasis"/>
          <w:rFonts w:asciiTheme="minorHAnsi" w:hAnsiTheme="minorHAnsi" w:cstheme="minorHAnsi"/>
          <w:b/>
          <w:i w:val="0"/>
          <w:szCs w:val="24"/>
        </w:rPr>
      </w:pPr>
      <w:bookmarkStart w:id="0" w:name="_Toc379701690"/>
      <w:r w:rsidRPr="00784270">
        <w:rPr>
          <w:rStyle w:val="Emphasis"/>
          <w:rFonts w:asciiTheme="minorHAnsi" w:hAnsiTheme="minorHAnsi" w:cstheme="minorHAnsi"/>
          <w:b/>
          <w:i w:val="0"/>
          <w:szCs w:val="24"/>
        </w:rPr>
        <w:t>Emergency telephone numbers:</w:t>
      </w:r>
      <w:bookmarkStart w:id="1" w:name="_GoBack"/>
      <w:bookmarkEnd w:id="0"/>
      <w:bookmarkEnd w:id="1"/>
    </w:p>
    <w:p w:rsidR="00EC74F7" w:rsidRPr="00784270" w:rsidRDefault="00EC74F7" w:rsidP="00DA0A1A">
      <w:pPr>
        <w:rPr>
          <w:rStyle w:val="Emphasis"/>
          <w:rFonts w:asciiTheme="minorHAnsi" w:hAnsiTheme="minorHAnsi" w:cstheme="minorHAnsi"/>
          <w:b/>
          <w:i w:val="0"/>
          <w:szCs w:val="24"/>
        </w:rPr>
      </w:pPr>
    </w:p>
    <w:p w:rsidR="00784270" w:rsidRPr="00784270" w:rsidRDefault="00EC74F7" w:rsidP="00784270">
      <w:pPr>
        <w:ind w:left="720"/>
        <w:rPr>
          <w:rStyle w:val="Emphasis"/>
          <w:rFonts w:asciiTheme="minorHAnsi" w:hAnsiTheme="minorHAnsi" w:cstheme="minorHAnsi"/>
          <w:b/>
          <w:i w:val="0"/>
          <w:szCs w:val="24"/>
        </w:rPr>
      </w:pPr>
      <w:bookmarkStart w:id="2" w:name="_Toc379701691"/>
      <w:r w:rsidRPr="00784270">
        <w:rPr>
          <w:rStyle w:val="Emphasis"/>
          <w:rFonts w:asciiTheme="minorHAnsi" w:hAnsiTheme="minorHAnsi" w:cstheme="minorHAnsi"/>
          <w:b/>
          <w:i w:val="0"/>
          <w:szCs w:val="24"/>
        </w:rPr>
        <w:t>Fire/Police/Ambulance: 911</w:t>
      </w:r>
      <w:r w:rsidRPr="00784270">
        <w:rPr>
          <w:rStyle w:val="Emphasis"/>
          <w:rFonts w:asciiTheme="minorHAnsi" w:hAnsiTheme="minorHAnsi" w:cstheme="minorHAnsi"/>
          <w:b/>
          <w:i w:val="0"/>
          <w:szCs w:val="24"/>
        </w:rPr>
        <w:tab/>
        <w:t xml:space="preserve">            </w:t>
      </w:r>
    </w:p>
    <w:p w:rsidR="00784270" w:rsidRPr="00784270" w:rsidRDefault="00784270" w:rsidP="00784270">
      <w:pPr>
        <w:ind w:left="720"/>
        <w:rPr>
          <w:rStyle w:val="Emphasis"/>
          <w:rFonts w:asciiTheme="minorHAnsi" w:hAnsiTheme="minorHAnsi" w:cstheme="minorHAnsi"/>
          <w:b/>
          <w:i w:val="0"/>
          <w:szCs w:val="24"/>
        </w:rPr>
      </w:pPr>
      <w:bookmarkStart w:id="3" w:name="_Toc379701692"/>
      <w:bookmarkEnd w:id="2"/>
    </w:p>
    <w:p w:rsidR="005B2B54" w:rsidRPr="00784270" w:rsidRDefault="005B2B54" w:rsidP="00784270">
      <w:pPr>
        <w:ind w:left="720"/>
        <w:rPr>
          <w:rStyle w:val="Emphasis"/>
          <w:rFonts w:asciiTheme="minorHAnsi" w:hAnsiTheme="minorHAnsi" w:cstheme="minorHAnsi"/>
          <w:b/>
          <w:i w:val="0"/>
          <w:szCs w:val="24"/>
        </w:rPr>
      </w:pPr>
      <w:r w:rsidRPr="00784270">
        <w:rPr>
          <w:rStyle w:val="Emphasis"/>
          <w:rFonts w:asciiTheme="minorHAnsi" w:hAnsiTheme="minorHAnsi" w:cstheme="minorHAnsi"/>
          <w:b/>
          <w:i w:val="0"/>
          <w:szCs w:val="24"/>
        </w:rPr>
        <w:t>Poison Information Center in Mass: 1800-6829211</w:t>
      </w:r>
      <w:bookmarkEnd w:id="3"/>
    </w:p>
    <w:p w:rsidR="00EC74F7" w:rsidRPr="00352FA1" w:rsidRDefault="00EC74F7" w:rsidP="00DA0A1A">
      <w:pPr>
        <w:rPr>
          <w:rStyle w:val="Emphasis"/>
          <w:rFonts w:asciiTheme="minorHAnsi" w:hAnsiTheme="minorHAnsi" w:cstheme="minorHAnsi"/>
          <w:i w:val="0"/>
          <w:szCs w:val="24"/>
        </w:rPr>
      </w:pPr>
    </w:p>
    <w:p w:rsidR="00E47353" w:rsidRPr="00352FA1" w:rsidRDefault="00E47353" w:rsidP="00DA0A1A">
      <w:pPr>
        <w:rPr>
          <w:rStyle w:val="Emphasis"/>
          <w:rFonts w:asciiTheme="minorHAnsi" w:hAnsiTheme="minorHAnsi" w:cstheme="minorHAnsi"/>
          <w:i w:val="0"/>
          <w:szCs w:val="24"/>
        </w:rPr>
      </w:pPr>
    </w:p>
    <w:p w:rsidR="005B2B54" w:rsidRPr="00352FA1" w:rsidRDefault="005B2B54" w:rsidP="00DA0A1A">
      <w:pPr>
        <w:rPr>
          <w:rStyle w:val="Emphasis"/>
          <w:rFonts w:asciiTheme="minorHAnsi" w:hAnsiTheme="minorHAnsi" w:cstheme="minorHAnsi"/>
          <w:i w:val="0"/>
          <w:szCs w:val="24"/>
        </w:rPr>
      </w:pPr>
    </w:p>
    <w:p w:rsidR="005B2B54" w:rsidRPr="00784270" w:rsidRDefault="005B2B54" w:rsidP="00DA0A1A">
      <w:pPr>
        <w:rPr>
          <w:rStyle w:val="Emphasis"/>
          <w:rFonts w:asciiTheme="minorHAnsi" w:hAnsiTheme="minorHAnsi" w:cstheme="minorHAnsi"/>
          <w:b/>
          <w:i w:val="0"/>
          <w:szCs w:val="24"/>
        </w:rPr>
      </w:pPr>
      <w:bookmarkStart w:id="4" w:name="_Toc379701695"/>
      <w:r w:rsidRPr="00784270">
        <w:rPr>
          <w:rStyle w:val="Emphasis"/>
          <w:rFonts w:asciiTheme="minorHAnsi" w:hAnsiTheme="minorHAnsi" w:cstheme="minorHAnsi"/>
          <w:b/>
          <w:i w:val="0"/>
          <w:szCs w:val="24"/>
        </w:rPr>
        <w:t>Plan was reviewed and approved by: ___________________</w:t>
      </w:r>
      <w:bookmarkEnd w:id="4"/>
    </w:p>
    <w:p w:rsidR="005B2B54" w:rsidRPr="00784270" w:rsidRDefault="005B2B54" w:rsidP="00DA0A1A">
      <w:pPr>
        <w:rPr>
          <w:rStyle w:val="Emphasis"/>
          <w:rFonts w:asciiTheme="minorHAnsi" w:hAnsiTheme="minorHAnsi" w:cstheme="minorHAnsi"/>
          <w:b/>
          <w:i w:val="0"/>
          <w:szCs w:val="24"/>
        </w:rPr>
      </w:pPr>
    </w:p>
    <w:p w:rsidR="005B2B54" w:rsidRPr="00784270" w:rsidRDefault="005B2B54" w:rsidP="00DA0A1A">
      <w:pPr>
        <w:rPr>
          <w:rStyle w:val="Emphasis"/>
          <w:rFonts w:asciiTheme="minorHAnsi" w:hAnsiTheme="minorHAnsi" w:cstheme="minorHAnsi"/>
          <w:b/>
          <w:i w:val="0"/>
          <w:szCs w:val="24"/>
        </w:rPr>
      </w:pPr>
      <w:bookmarkStart w:id="5" w:name="_Toc379701696"/>
      <w:r w:rsidRPr="00784270">
        <w:rPr>
          <w:rStyle w:val="Emphasis"/>
          <w:rFonts w:asciiTheme="minorHAnsi" w:hAnsiTheme="minorHAnsi" w:cstheme="minorHAnsi"/>
          <w:b/>
          <w:i w:val="0"/>
          <w:szCs w:val="24"/>
        </w:rPr>
        <w:t>Doctor or Licensed Practitioner</w:t>
      </w:r>
      <w:bookmarkEnd w:id="5"/>
      <w:r w:rsidRPr="00784270">
        <w:rPr>
          <w:rStyle w:val="Emphasis"/>
          <w:rFonts w:asciiTheme="minorHAnsi" w:hAnsiTheme="minorHAnsi" w:cstheme="minorHAnsi"/>
          <w:b/>
          <w:i w:val="0"/>
          <w:szCs w:val="24"/>
        </w:rPr>
        <w:t xml:space="preserve"> </w:t>
      </w:r>
    </w:p>
    <w:p w:rsidR="005B2B54" w:rsidRPr="005B2B54" w:rsidRDefault="005B2B54" w:rsidP="005B2B54">
      <w:pPr>
        <w:pStyle w:val="Title"/>
        <w:outlineLvl w:val="0"/>
        <w:rPr>
          <w:rFonts w:ascii="Arial" w:hAnsi="Arial"/>
          <w:b/>
          <w:sz w:val="28"/>
        </w:rPr>
      </w:pPr>
    </w:p>
    <w:p w:rsidR="005B2B54" w:rsidRDefault="005B2B54" w:rsidP="00E47353">
      <w:pPr>
        <w:pStyle w:val="Title"/>
        <w:rPr>
          <w:rFonts w:ascii="Georgia" w:hAnsi="Georgia"/>
          <w:color w:val="333333"/>
          <w:sz w:val="24"/>
          <w:szCs w:val="24"/>
          <w:shd w:val="clear" w:color="auto" w:fill="FFFFFF"/>
        </w:rPr>
      </w:pPr>
    </w:p>
    <w:p w:rsidR="00784270" w:rsidRDefault="00784270" w:rsidP="00E47353">
      <w:pPr>
        <w:pStyle w:val="Title"/>
        <w:rPr>
          <w:rFonts w:ascii="Georgia" w:hAnsi="Georgia"/>
          <w:color w:val="333333"/>
          <w:sz w:val="24"/>
          <w:szCs w:val="24"/>
          <w:shd w:val="clear" w:color="auto" w:fill="FFFFFF"/>
        </w:rPr>
      </w:pPr>
    </w:p>
    <w:p w:rsidR="00E47353" w:rsidRPr="00E47353" w:rsidRDefault="00E47353" w:rsidP="00E47353">
      <w:pPr>
        <w:pStyle w:val="Title"/>
        <w:rPr>
          <w:rFonts w:ascii="Georgia" w:hAnsi="Georgia"/>
          <w:color w:val="333333"/>
          <w:sz w:val="24"/>
          <w:szCs w:val="24"/>
          <w:shd w:val="clear" w:color="auto" w:fill="FFFFFF"/>
        </w:rPr>
      </w:pPr>
      <w:r w:rsidRPr="00E47353">
        <w:rPr>
          <w:rFonts w:ascii="Georgia" w:hAnsi="Georgia"/>
          <w:color w:val="333333"/>
          <w:sz w:val="24"/>
          <w:szCs w:val="24"/>
          <w:shd w:val="clear" w:color="auto" w:fill="FFFFFF"/>
        </w:rPr>
        <w:t>Step by Step Chinese Learning Center</w:t>
      </w:r>
      <w:r w:rsidRPr="00E47353">
        <w:rPr>
          <w:rFonts w:ascii="Georgia" w:hAnsi="Georgia"/>
          <w:color w:val="333333"/>
          <w:sz w:val="24"/>
          <w:szCs w:val="24"/>
        </w:rPr>
        <w:br/>
      </w:r>
      <w:r w:rsidRPr="00E47353">
        <w:rPr>
          <w:rFonts w:ascii="Georgia" w:hAnsi="Georgia"/>
          <w:color w:val="333333"/>
          <w:sz w:val="24"/>
          <w:szCs w:val="24"/>
          <w:shd w:val="clear" w:color="auto" w:fill="FFFFFF"/>
        </w:rPr>
        <w:t>P. O. BOX 1193</w:t>
      </w:r>
      <w:r w:rsidRPr="00E47353">
        <w:rPr>
          <w:rFonts w:ascii="Georgia" w:hAnsi="Georgia"/>
          <w:color w:val="333333"/>
          <w:sz w:val="24"/>
          <w:szCs w:val="24"/>
        </w:rPr>
        <w:br/>
      </w:r>
      <w:r w:rsidRPr="00E47353">
        <w:rPr>
          <w:rFonts w:ascii="Georgia" w:hAnsi="Georgia"/>
          <w:color w:val="333333"/>
          <w:sz w:val="24"/>
          <w:szCs w:val="24"/>
          <w:shd w:val="clear" w:color="auto" w:fill="FFFFFF"/>
        </w:rPr>
        <w:t>Andover, MA, 01810-1193</w:t>
      </w:r>
    </w:p>
    <w:p w:rsidR="00E47353" w:rsidRPr="00E47353" w:rsidRDefault="00E47353" w:rsidP="00E47353">
      <w:pPr>
        <w:pStyle w:val="Title"/>
        <w:rPr>
          <w:rFonts w:ascii="Georgia" w:hAnsi="Georgia"/>
          <w:color w:val="333333"/>
          <w:sz w:val="24"/>
          <w:szCs w:val="24"/>
          <w:shd w:val="clear" w:color="auto" w:fill="FFFFFF"/>
        </w:rPr>
      </w:pPr>
    </w:p>
    <w:p w:rsidR="00E47353" w:rsidRPr="00E47353" w:rsidRDefault="00E47353" w:rsidP="00E47353">
      <w:pPr>
        <w:pStyle w:val="Title"/>
        <w:rPr>
          <w:rFonts w:ascii="Arial" w:hAnsi="Arial"/>
          <w:sz w:val="24"/>
          <w:szCs w:val="24"/>
        </w:rPr>
      </w:pPr>
      <w:r>
        <w:rPr>
          <w:rFonts w:ascii="Arial" w:hAnsi="Arial"/>
          <w:sz w:val="24"/>
          <w:szCs w:val="24"/>
        </w:rPr>
        <w:t>Telephone</w:t>
      </w:r>
      <w:r w:rsidRPr="00E47353">
        <w:rPr>
          <w:rFonts w:ascii="Arial" w:hAnsi="Arial"/>
          <w:sz w:val="24"/>
          <w:szCs w:val="24"/>
        </w:rPr>
        <w:t>: 978-2288320, 978-2288321</w:t>
      </w:r>
    </w:p>
    <w:p w:rsidR="00E47353" w:rsidRPr="00E47353" w:rsidRDefault="00E47353" w:rsidP="00E47353">
      <w:pPr>
        <w:pStyle w:val="Title"/>
        <w:rPr>
          <w:rFonts w:ascii="Arial" w:hAnsi="Arial"/>
          <w:sz w:val="24"/>
          <w:szCs w:val="24"/>
        </w:rPr>
      </w:pPr>
    </w:p>
    <w:p w:rsidR="00E47353" w:rsidRPr="00E47353" w:rsidRDefault="00E47353" w:rsidP="00E47353">
      <w:pPr>
        <w:pStyle w:val="Title"/>
        <w:rPr>
          <w:rFonts w:ascii="Arial" w:hAnsi="Arial"/>
          <w:sz w:val="24"/>
          <w:szCs w:val="24"/>
        </w:rPr>
      </w:pPr>
      <w:r w:rsidRPr="00E47353">
        <w:rPr>
          <w:rFonts w:ascii="Arial" w:hAnsi="Arial"/>
          <w:sz w:val="24"/>
          <w:szCs w:val="24"/>
        </w:rPr>
        <w:t>W</w:t>
      </w:r>
      <w:r>
        <w:rPr>
          <w:rFonts w:ascii="Arial" w:hAnsi="Arial"/>
          <w:sz w:val="24"/>
          <w:szCs w:val="24"/>
        </w:rPr>
        <w:t>ebsite:</w:t>
      </w:r>
      <w:r w:rsidRPr="00E47353">
        <w:rPr>
          <w:rFonts w:ascii="Arial" w:hAnsi="Arial"/>
          <w:sz w:val="24"/>
          <w:szCs w:val="24"/>
        </w:rPr>
        <w:t xml:space="preserve"> </w:t>
      </w:r>
      <w:hyperlink r:id="rId9" w:history="1">
        <w:r w:rsidRPr="00E47353">
          <w:rPr>
            <w:rStyle w:val="Hyperlink"/>
            <w:rFonts w:ascii="Arial" w:hAnsi="Arial"/>
            <w:i/>
            <w:sz w:val="24"/>
            <w:szCs w:val="24"/>
          </w:rPr>
          <w:t>www.bbgchinese.com</w:t>
        </w:r>
      </w:hyperlink>
    </w:p>
    <w:p w:rsidR="00E47353" w:rsidRPr="00E47353" w:rsidRDefault="00E47353" w:rsidP="00E47353">
      <w:pPr>
        <w:pStyle w:val="Title"/>
        <w:ind w:firstLine="720"/>
        <w:outlineLvl w:val="0"/>
        <w:rPr>
          <w:rFonts w:ascii="Arial" w:hAnsi="Arial"/>
          <w:i/>
          <w:sz w:val="24"/>
          <w:szCs w:val="24"/>
        </w:rPr>
      </w:pPr>
      <w:r w:rsidRPr="00E47353">
        <w:rPr>
          <w:rFonts w:ascii="Arial" w:hAnsi="Arial"/>
          <w:i/>
          <w:sz w:val="24"/>
          <w:szCs w:val="24"/>
        </w:rPr>
        <w:br w:type="page"/>
      </w:r>
    </w:p>
    <w:sdt>
      <w:sdtPr>
        <w:id w:val="-1752508584"/>
        <w:docPartObj>
          <w:docPartGallery w:val="Table of Contents"/>
          <w:docPartUnique/>
        </w:docPartObj>
      </w:sdtPr>
      <w:sdtEndPr>
        <w:rPr>
          <w:rFonts w:ascii="Arial" w:eastAsia="Times New Roman" w:hAnsi="Arial" w:cs="Times New Roman"/>
          <w:noProof/>
          <w:color w:val="auto"/>
          <w:sz w:val="24"/>
          <w:szCs w:val="20"/>
          <w:lang w:eastAsia="en-US"/>
        </w:rPr>
      </w:sdtEndPr>
      <w:sdtContent>
        <w:p w:rsidR="00EB799D" w:rsidRDefault="00EB799D">
          <w:pPr>
            <w:pStyle w:val="TOCHeading"/>
          </w:pPr>
          <w:r>
            <w:t>Contents</w:t>
          </w:r>
        </w:p>
        <w:p w:rsidR="00EB799D" w:rsidRDefault="00EB799D">
          <w:pPr>
            <w:pStyle w:val="TOC1"/>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379702123" w:history="1">
            <w:r w:rsidRPr="00C2494F">
              <w:rPr>
                <w:rStyle w:val="Hyperlink"/>
                <w:rFonts w:ascii="Cambria" w:hAnsi="Cambria" w:cs="Arial"/>
                <w:b/>
                <w:bCs/>
                <w:noProof/>
                <w:kern w:val="36"/>
                <w:lang w:eastAsia="zh-CN"/>
              </w:rPr>
              <w:t>Health Policy</w:t>
            </w:r>
            <w:r>
              <w:rPr>
                <w:noProof/>
                <w:webHidden/>
              </w:rPr>
              <w:tab/>
            </w:r>
            <w:r>
              <w:rPr>
                <w:noProof/>
                <w:webHidden/>
              </w:rPr>
              <w:fldChar w:fldCharType="begin"/>
            </w:r>
            <w:r>
              <w:rPr>
                <w:noProof/>
                <w:webHidden/>
              </w:rPr>
              <w:instrText xml:space="preserve"> PAGEREF _Toc379702123 \h </w:instrText>
            </w:r>
            <w:r>
              <w:rPr>
                <w:noProof/>
                <w:webHidden/>
              </w:rPr>
            </w:r>
            <w:r>
              <w:rPr>
                <w:noProof/>
                <w:webHidden/>
              </w:rPr>
              <w:fldChar w:fldCharType="separate"/>
            </w:r>
            <w:r>
              <w:rPr>
                <w:noProof/>
                <w:webHidden/>
              </w:rPr>
              <w:t>3</w:t>
            </w:r>
            <w:r>
              <w:rPr>
                <w:noProof/>
                <w:webHidden/>
              </w:rPr>
              <w:fldChar w:fldCharType="end"/>
            </w:r>
          </w:hyperlink>
        </w:p>
        <w:p w:rsidR="00EB799D" w:rsidRDefault="00EB799D">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379702124" w:history="1">
            <w:r w:rsidRPr="00C2494F">
              <w:rPr>
                <w:rStyle w:val="Hyperlink"/>
                <w:rFonts w:ascii="Cambria" w:hAnsi="Cambria"/>
                <w:b/>
                <w:bCs/>
                <w:noProof/>
                <w:lang w:eastAsia="zh-CN"/>
              </w:rPr>
              <w:t>1.</w:t>
            </w:r>
            <w:r>
              <w:rPr>
                <w:rFonts w:asciiTheme="minorHAnsi" w:eastAsiaTheme="minorEastAsia" w:hAnsiTheme="minorHAnsi" w:cstheme="minorBidi"/>
                <w:noProof/>
                <w:sz w:val="22"/>
                <w:szCs w:val="22"/>
                <w:lang w:eastAsia="zh-CN"/>
              </w:rPr>
              <w:tab/>
            </w:r>
            <w:r w:rsidRPr="00C2494F">
              <w:rPr>
                <w:rStyle w:val="Hyperlink"/>
                <w:rFonts w:ascii="Cambria" w:hAnsi="Cambria"/>
                <w:b/>
                <w:bCs/>
                <w:noProof/>
                <w:lang w:eastAsia="zh-CN"/>
              </w:rPr>
              <w:t>Criteria used for sending a child home</w:t>
            </w:r>
            <w:r>
              <w:rPr>
                <w:noProof/>
                <w:webHidden/>
              </w:rPr>
              <w:tab/>
            </w:r>
            <w:r>
              <w:rPr>
                <w:noProof/>
                <w:webHidden/>
              </w:rPr>
              <w:fldChar w:fldCharType="begin"/>
            </w:r>
            <w:r>
              <w:rPr>
                <w:noProof/>
                <w:webHidden/>
              </w:rPr>
              <w:instrText xml:space="preserve"> PAGEREF _Toc379702124 \h </w:instrText>
            </w:r>
            <w:r>
              <w:rPr>
                <w:noProof/>
                <w:webHidden/>
              </w:rPr>
            </w:r>
            <w:r>
              <w:rPr>
                <w:noProof/>
                <w:webHidden/>
              </w:rPr>
              <w:fldChar w:fldCharType="separate"/>
            </w:r>
            <w:r>
              <w:rPr>
                <w:noProof/>
                <w:webHidden/>
              </w:rPr>
              <w:t>3</w:t>
            </w:r>
            <w:r>
              <w:rPr>
                <w:noProof/>
                <w:webHidden/>
              </w:rPr>
              <w:fldChar w:fldCharType="end"/>
            </w:r>
          </w:hyperlink>
        </w:p>
        <w:p w:rsidR="00EB799D" w:rsidRDefault="00EB799D">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379702125" w:history="1">
            <w:r w:rsidRPr="00C2494F">
              <w:rPr>
                <w:rStyle w:val="Hyperlink"/>
                <w:rFonts w:ascii="Cambria" w:hAnsi="Cambria"/>
                <w:b/>
                <w:bCs/>
                <w:noProof/>
                <w:lang w:eastAsia="zh-CN"/>
              </w:rPr>
              <w:t>2.</w:t>
            </w:r>
            <w:r>
              <w:rPr>
                <w:rFonts w:asciiTheme="minorHAnsi" w:eastAsiaTheme="minorEastAsia" w:hAnsiTheme="minorHAnsi" w:cstheme="minorBidi"/>
                <w:noProof/>
                <w:sz w:val="22"/>
                <w:szCs w:val="22"/>
                <w:lang w:eastAsia="zh-CN"/>
              </w:rPr>
              <w:tab/>
            </w:r>
            <w:r w:rsidRPr="00C2494F">
              <w:rPr>
                <w:rStyle w:val="Hyperlink"/>
                <w:rFonts w:ascii="Cambria" w:hAnsi="Cambria"/>
                <w:b/>
                <w:bCs/>
                <w:noProof/>
                <w:lang w:eastAsia="zh-CN"/>
              </w:rPr>
              <w:t>Criteria used for sending a formerly ill child back to program</w:t>
            </w:r>
            <w:r>
              <w:rPr>
                <w:noProof/>
                <w:webHidden/>
              </w:rPr>
              <w:tab/>
            </w:r>
            <w:r>
              <w:rPr>
                <w:noProof/>
                <w:webHidden/>
              </w:rPr>
              <w:fldChar w:fldCharType="begin"/>
            </w:r>
            <w:r>
              <w:rPr>
                <w:noProof/>
                <w:webHidden/>
              </w:rPr>
              <w:instrText xml:space="preserve"> PAGEREF _Toc379702125 \h </w:instrText>
            </w:r>
            <w:r>
              <w:rPr>
                <w:noProof/>
                <w:webHidden/>
              </w:rPr>
            </w:r>
            <w:r>
              <w:rPr>
                <w:noProof/>
                <w:webHidden/>
              </w:rPr>
              <w:fldChar w:fldCharType="separate"/>
            </w:r>
            <w:r>
              <w:rPr>
                <w:noProof/>
                <w:webHidden/>
              </w:rPr>
              <w:t>3</w:t>
            </w:r>
            <w:r>
              <w:rPr>
                <w:noProof/>
                <w:webHidden/>
              </w:rPr>
              <w:fldChar w:fldCharType="end"/>
            </w:r>
          </w:hyperlink>
        </w:p>
        <w:p w:rsidR="00EB799D" w:rsidRDefault="00EB799D">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379702126" w:history="1">
            <w:r w:rsidRPr="00C2494F">
              <w:rPr>
                <w:rStyle w:val="Hyperlink"/>
                <w:rFonts w:ascii="Cambria" w:hAnsi="Cambria"/>
                <w:b/>
                <w:bCs/>
                <w:noProof/>
                <w:lang w:eastAsia="zh-CN"/>
              </w:rPr>
              <w:t>3.</w:t>
            </w:r>
            <w:r>
              <w:rPr>
                <w:rFonts w:asciiTheme="minorHAnsi" w:eastAsiaTheme="minorEastAsia" w:hAnsiTheme="minorHAnsi" w:cstheme="minorBidi"/>
                <w:noProof/>
                <w:sz w:val="22"/>
                <w:szCs w:val="22"/>
                <w:lang w:eastAsia="zh-CN"/>
              </w:rPr>
              <w:tab/>
            </w:r>
            <w:r w:rsidRPr="00C2494F">
              <w:rPr>
                <w:rStyle w:val="Hyperlink"/>
                <w:rFonts w:ascii="Cambria" w:hAnsi="Cambria"/>
                <w:b/>
                <w:bCs/>
                <w:noProof/>
                <w:lang w:eastAsia="zh-CN"/>
              </w:rPr>
              <w:t>Medications</w:t>
            </w:r>
            <w:r>
              <w:rPr>
                <w:noProof/>
                <w:webHidden/>
              </w:rPr>
              <w:tab/>
            </w:r>
            <w:r>
              <w:rPr>
                <w:noProof/>
                <w:webHidden/>
              </w:rPr>
              <w:fldChar w:fldCharType="begin"/>
            </w:r>
            <w:r>
              <w:rPr>
                <w:noProof/>
                <w:webHidden/>
              </w:rPr>
              <w:instrText xml:space="preserve"> PAGEREF _Toc379702126 \h </w:instrText>
            </w:r>
            <w:r>
              <w:rPr>
                <w:noProof/>
                <w:webHidden/>
              </w:rPr>
            </w:r>
            <w:r>
              <w:rPr>
                <w:noProof/>
                <w:webHidden/>
              </w:rPr>
              <w:fldChar w:fldCharType="separate"/>
            </w:r>
            <w:r>
              <w:rPr>
                <w:noProof/>
                <w:webHidden/>
              </w:rPr>
              <w:t>4</w:t>
            </w:r>
            <w:r>
              <w:rPr>
                <w:noProof/>
                <w:webHidden/>
              </w:rPr>
              <w:fldChar w:fldCharType="end"/>
            </w:r>
          </w:hyperlink>
        </w:p>
        <w:p w:rsidR="00EB799D" w:rsidRDefault="00EB799D">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379702127" w:history="1">
            <w:r w:rsidRPr="00C2494F">
              <w:rPr>
                <w:rStyle w:val="Hyperlink"/>
                <w:rFonts w:ascii="Cambria" w:hAnsi="Cambria"/>
                <w:b/>
                <w:bCs/>
                <w:noProof/>
                <w:lang w:eastAsia="zh-CN"/>
              </w:rPr>
              <w:t>4.</w:t>
            </w:r>
            <w:r>
              <w:rPr>
                <w:rFonts w:asciiTheme="minorHAnsi" w:eastAsiaTheme="minorEastAsia" w:hAnsiTheme="minorHAnsi" w:cstheme="minorBidi"/>
                <w:noProof/>
                <w:sz w:val="22"/>
                <w:szCs w:val="22"/>
                <w:lang w:eastAsia="zh-CN"/>
              </w:rPr>
              <w:tab/>
            </w:r>
            <w:r w:rsidRPr="00C2494F">
              <w:rPr>
                <w:rStyle w:val="Hyperlink"/>
                <w:rFonts w:ascii="Cambria" w:hAnsi="Cambria"/>
                <w:b/>
                <w:bCs/>
                <w:noProof/>
                <w:lang w:eastAsia="zh-CN"/>
              </w:rPr>
              <w:t>Allergies</w:t>
            </w:r>
            <w:r>
              <w:rPr>
                <w:noProof/>
                <w:webHidden/>
              </w:rPr>
              <w:tab/>
            </w:r>
            <w:r>
              <w:rPr>
                <w:noProof/>
                <w:webHidden/>
              </w:rPr>
              <w:fldChar w:fldCharType="begin"/>
            </w:r>
            <w:r>
              <w:rPr>
                <w:noProof/>
                <w:webHidden/>
              </w:rPr>
              <w:instrText xml:space="preserve"> PAGEREF _Toc379702127 \h </w:instrText>
            </w:r>
            <w:r>
              <w:rPr>
                <w:noProof/>
                <w:webHidden/>
              </w:rPr>
            </w:r>
            <w:r>
              <w:rPr>
                <w:noProof/>
                <w:webHidden/>
              </w:rPr>
              <w:fldChar w:fldCharType="separate"/>
            </w:r>
            <w:r>
              <w:rPr>
                <w:noProof/>
                <w:webHidden/>
              </w:rPr>
              <w:t>4</w:t>
            </w:r>
            <w:r>
              <w:rPr>
                <w:noProof/>
                <w:webHidden/>
              </w:rPr>
              <w:fldChar w:fldCharType="end"/>
            </w:r>
          </w:hyperlink>
        </w:p>
        <w:p w:rsidR="00EB799D" w:rsidRDefault="00EB799D">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379702128" w:history="1">
            <w:r w:rsidRPr="00C2494F">
              <w:rPr>
                <w:rStyle w:val="Hyperlink"/>
                <w:rFonts w:ascii="Cambria" w:hAnsi="Cambria"/>
                <w:b/>
                <w:bCs/>
                <w:noProof/>
                <w:lang w:eastAsia="zh-CN"/>
              </w:rPr>
              <w:t>5.</w:t>
            </w:r>
            <w:r>
              <w:rPr>
                <w:rFonts w:asciiTheme="minorHAnsi" w:eastAsiaTheme="minorEastAsia" w:hAnsiTheme="minorHAnsi" w:cstheme="minorBidi"/>
                <w:noProof/>
                <w:sz w:val="22"/>
                <w:szCs w:val="22"/>
                <w:lang w:eastAsia="zh-CN"/>
              </w:rPr>
              <w:tab/>
            </w:r>
            <w:r w:rsidRPr="00C2494F">
              <w:rPr>
                <w:rStyle w:val="Hyperlink"/>
                <w:rFonts w:ascii="Cambria" w:hAnsi="Cambria"/>
                <w:b/>
                <w:bCs/>
                <w:noProof/>
                <w:lang w:eastAsia="zh-CN"/>
              </w:rPr>
              <w:t>Emergency Procedures</w:t>
            </w:r>
            <w:r>
              <w:rPr>
                <w:noProof/>
                <w:webHidden/>
              </w:rPr>
              <w:tab/>
            </w:r>
            <w:r>
              <w:rPr>
                <w:noProof/>
                <w:webHidden/>
              </w:rPr>
              <w:fldChar w:fldCharType="begin"/>
            </w:r>
            <w:r>
              <w:rPr>
                <w:noProof/>
                <w:webHidden/>
              </w:rPr>
              <w:instrText xml:space="preserve"> PAGEREF _Toc379702128 \h </w:instrText>
            </w:r>
            <w:r>
              <w:rPr>
                <w:noProof/>
                <w:webHidden/>
              </w:rPr>
            </w:r>
            <w:r>
              <w:rPr>
                <w:noProof/>
                <w:webHidden/>
              </w:rPr>
              <w:fldChar w:fldCharType="separate"/>
            </w:r>
            <w:r>
              <w:rPr>
                <w:noProof/>
                <w:webHidden/>
              </w:rPr>
              <w:t>4</w:t>
            </w:r>
            <w:r>
              <w:rPr>
                <w:noProof/>
                <w:webHidden/>
              </w:rPr>
              <w:fldChar w:fldCharType="end"/>
            </w:r>
          </w:hyperlink>
        </w:p>
        <w:p w:rsidR="00EB799D" w:rsidRDefault="00EB799D">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379702129" w:history="1">
            <w:r w:rsidRPr="00C2494F">
              <w:rPr>
                <w:rStyle w:val="Hyperlink"/>
                <w:rFonts w:ascii="Cambria" w:hAnsi="Cambria"/>
                <w:b/>
                <w:bCs/>
                <w:noProof/>
                <w:lang w:eastAsia="zh-CN"/>
              </w:rPr>
              <w:t>6.</w:t>
            </w:r>
            <w:r>
              <w:rPr>
                <w:rFonts w:asciiTheme="minorHAnsi" w:eastAsiaTheme="minorEastAsia" w:hAnsiTheme="minorHAnsi" w:cstheme="minorBidi"/>
                <w:noProof/>
                <w:sz w:val="22"/>
                <w:szCs w:val="22"/>
                <w:lang w:eastAsia="zh-CN"/>
              </w:rPr>
              <w:tab/>
            </w:r>
            <w:r w:rsidRPr="00C2494F">
              <w:rPr>
                <w:rStyle w:val="Hyperlink"/>
                <w:rFonts w:ascii="Cambria" w:hAnsi="Cambria"/>
                <w:b/>
                <w:bCs/>
                <w:noProof/>
                <w:lang w:eastAsia="zh-CN"/>
              </w:rPr>
              <w:t>Reporting Suspected Child Abuse</w:t>
            </w:r>
            <w:r>
              <w:rPr>
                <w:noProof/>
                <w:webHidden/>
              </w:rPr>
              <w:tab/>
            </w:r>
            <w:r>
              <w:rPr>
                <w:noProof/>
                <w:webHidden/>
              </w:rPr>
              <w:fldChar w:fldCharType="begin"/>
            </w:r>
            <w:r>
              <w:rPr>
                <w:noProof/>
                <w:webHidden/>
              </w:rPr>
              <w:instrText xml:space="preserve"> PAGEREF _Toc379702129 \h </w:instrText>
            </w:r>
            <w:r>
              <w:rPr>
                <w:noProof/>
                <w:webHidden/>
              </w:rPr>
            </w:r>
            <w:r>
              <w:rPr>
                <w:noProof/>
                <w:webHidden/>
              </w:rPr>
              <w:fldChar w:fldCharType="separate"/>
            </w:r>
            <w:r>
              <w:rPr>
                <w:noProof/>
                <w:webHidden/>
              </w:rPr>
              <w:t>5</w:t>
            </w:r>
            <w:r>
              <w:rPr>
                <w:noProof/>
                <w:webHidden/>
              </w:rPr>
              <w:fldChar w:fldCharType="end"/>
            </w:r>
          </w:hyperlink>
        </w:p>
        <w:p w:rsidR="00EB799D" w:rsidRDefault="00EB799D">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379702130" w:history="1">
            <w:r w:rsidRPr="00C2494F">
              <w:rPr>
                <w:rStyle w:val="Hyperlink"/>
                <w:rFonts w:ascii="Cambria" w:hAnsi="Cambria"/>
                <w:b/>
                <w:bCs/>
                <w:noProof/>
                <w:lang w:eastAsia="zh-CN"/>
              </w:rPr>
              <w:t>7.</w:t>
            </w:r>
            <w:r>
              <w:rPr>
                <w:rFonts w:asciiTheme="minorHAnsi" w:eastAsiaTheme="minorEastAsia" w:hAnsiTheme="minorHAnsi" w:cstheme="minorBidi"/>
                <w:noProof/>
                <w:sz w:val="22"/>
                <w:szCs w:val="22"/>
                <w:lang w:eastAsia="zh-CN"/>
              </w:rPr>
              <w:tab/>
            </w:r>
            <w:r w:rsidRPr="00C2494F">
              <w:rPr>
                <w:rStyle w:val="Hyperlink"/>
                <w:rFonts w:ascii="Cambria" w:hAnsi="Cambria"/>
                <w:b/>
                <w:bCs/>
                <w:noProof/>
                <w:lang w:eastAsia="zh-CN"/>
              </w:rPr>
              <w:t>Head Lice Information</w:t>
            </w:r>
            <w:r>
              <w:rPr>
                <w:noProof/>
                <w:webHidden/>
              </w:rPr>
              <w:tab/>
            </w:r>
            <w:r>
              <w:rPr>
                <w:noProof/>
                <w:webHidden/>
              </w:rPr>
              <w:fldChar w:fldCharType="begin"/>
            </w:r>
            <w:r>
              <w:rPr>
                <w:noProof/>
                <w:webHidden/>
              </w:rPr>
              <w:instrText xml:space="preserve"> PAGEREF _Toc379702130 \h </w:instrText>
            </w:r>
            <w:r>
              <w:rPr>
                <w:noProof/>
                <w:webHidden/>
              </w:rPr>
            </w:r>
            <w:r>
              <w:rPr>
                <w:noProof/>
                <w:webHidden/>
              </w:rPr>
              <w:fldChar w:fldCharType="separate"/>
            </w:r>
            <w:r>
              <w:rPr>
                <w:noProof/>
                <w:webHidden/>
              </w:rPr>
              <w:t>5</w:t>
            </w:r>
            <w:r>
              <w:rPr>
                <w:noProof/>
                <w:webHidden/>
              </w:rPr>
              <w:fldChar w:fldCharType="end"/>
            </w:r>
          </w:hyperlink>
        </w:p>
        <w:p w:rsidR="00EB799D" w:rsidRDefault="00EB799D">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379702131" w:history="1">
            <w:r w:rsidRPr="00C2494F">
              <w:rPr>
                <w:rStyle w:val="Hyperlink"/>
                <w:rFonts w:ascii="Cambria" w:hAnsi="Cambria"/>
                <w:b/>
                <w:bCs/>
                <w:noProof/>
                <w:lang w:eastAsia="zh-CN"/>
              </w:rPr>
              <w:t>8.</w:t>
            </w:r>
            <w:r>
              <w:rPr>
                <w:rFonts w:asciiTheme="minorHAnsi" w:eastAsiaTheme="minorEastAsia" w:hAnsiTheme="minorHAnsi" w:cstheme="minorBidi"/>
                <w:noProof/>
                <w:sz w:val="22"/>
                <w:szCs w:val="22"/>
                <w:lang w:eastAsia="zh-CN"/>
              </w:rPr>
              <w:tab/>
            </w:r>
            <w:r w:rsidRPr="00C2494F">
              <w:rPr>
                <w:rStyle w:val="Hyperlink"/>
                <w:rFonts w:asciiTheme="majorHAnsi" w:hAnsiTheme="majorHAnsi"/>
                <w:b/>
                <w:noProof/>
              </w:rPr>
              <w:t>NO SMOKING” POLICY</w:t>
            </w:r>
            <w:r>
              <w:rPr>
                <w:noProof/>
                <w:webHidden/>
              </w:rPr>
              <w:tab/>
            </w:r>
            <w:r>
              <w:rPr>
                <w:noProof/>
                <w:webHidden/>
              </w:rPr>
              <w:fldChar w:fldCharType="begin"/>
            </w:r>
            <w:r>
              <w:rPr>
                <w:noProof/>
                <w:webHidden/>
              </w:rPr>
              <w:instrText xml:space="preserve"> PAGEREF _Toc379702131 \h </w:instrText>
            </w:r>
            <w:r>
              <w:rPr>
                <w:noProof/>
                <w:webHidden/>
              </w:rPr>
            </w:r>
            <w:r>
              <w:rPr>
                <w:noProof/>
                <w:webHidden/>
              </w:rPr>
              <w:fldChar w:fldCharType="separate"/>
            </w:r>
            <w:r>
              <w:rPr>
                <w:noProof/>
                <w:webHidden/>
              </w:rPr>
              <w:t>6</w:t>
            </w:r>
            <w:r>
              <w:rPr>
                <w:noProof/>
                <w:webHidden/>
              </w:rPr>
              <w:fldChar w:fldCharType="end"/>
            </w:r>
          </w:hyperlink>
        </w:p>
        <w:p w:rsidR="00EB799D" w:rsidRDefault="00EB799D">
          <w:r>
            <w:rPr>
              <w:b/>
              <w:bCs/>
              <w:noProof/>
            </w:rPr>
            <w:fldChar w:fldCharType="end"/>
          </w:r>
        </w:p>
      </w:sdtContent>
    </w:sdt>
    <w:p w:rsidR="004307F3" w:rsidRDefault="004307F3" w:rsidP="0078304C">
      <w:pPr>
        <w:pStyle w:val="Title"/>
        <w:rPr>
          <w:rFonts w:ascii="Arial" w:hAnsi="Arial"/>
          <w:sz w:val="24"/>
          <w:szCs w:val="24"/>
        </w:rPr>
      </w:pPr>
    </w:p>
    <w:p w:rsidR="00A75ACB" w:rsidRDefault="00A75ACB">
      <w:pPr>
        <w:rPr>
          <w:rFonts w:ascii="Cambria" w:hAnsi="Cambria" w:cs="Arial"/>
          <w:b/>
          <w:bCs/>
          <w:color w:val="000000"/>
          <w:kern w:val="36"/>
          <w:sz w:val="20"/>
          <w:lang w:eastAsia="zh-CN"/>
        </w:rPr>
      </w:pPr>
      <w:r>
        <w:rPr>
          <w:rFonts w:ascii="Cambria" w:hAnsi="Cambria" w:cs="Arial"/>
          <w:b/>
          <w:bCs/>
          <w:color w:val="000000"/>
          <w:kern w:val="36"/>
          <w:sz w:val="20"/>
          <w:lang w:eastAsia="zh-CN"/>
        </w:rPr>
        <w:br w:type="page"/>
      </w:r>
    </w:p>
    <w:p w:rsidR="00E47353" w:rsidRPr="00391F55" w:rsidRDefault="00E47353" w:rsidP="00391F55">
      <w:pPr>
        <w:spacing w:before="120"/>
        <w:textAlignment w:val="baseline"/>
        <w:outlineLvl w:val="0"/>
        <w:rPr>
          <w:rFonts w:ascii="Cambria" w:hAnsi="Cambria" w:cs="Arial"/>
          <w:b/>
          <w:bCs/>
          <w:color w:val="000000"/>
          <w:kern w:val="36"/>
          <w:szCs w:val="24"/>
          <w:lang w:eastAsia="zh-CN"/>
        </w:rPr>
      </w:pPr>
      <w:bookmarkStart w:id="6" w:name="_Toc379702123"/>
      <w:r w:rsidRPr="00391F55">
        <w:rPr>
          <w:rFonts w:ascii="Cambria" w:hAnsi="Cambria" w:cs="Arial"/>
          <w:b/>
          <w:bCs/>
          <w:color w:val="000000"/>
          <w:kern w:val="36"/>
          <w:szCs w:val="24"/>
          <w:lang w:eastAsia="zh-CN"/>
        </w:rPr>
        <w:lastRenderedPageBreak/>
        <w:t>Health Policy</w:t>
      </w:r>
      <w:bookmarkEnd w:id="6"/>
    </w:p>
    <w:p w:rsidR="00391F55" w:rsidRPr="00E47353" w:rsidRDefault="00391F55" w:rsidP="00391F55">
      <w:pPr>
        <w:spacing w:before="120"/>
        <w:textAlignment w:val="baseline"/>
        <w:outlineLvl w:val="0"/>
        <w:rPr>
          <w:rFonts w:cs="Arial"/>
          <w:b/>
          <w:bCs/>
          <w:color w:val="000000"/>
          <w:kern w:val="36"/>
          <w:sz w:val="22"/>
          <w:szCs w:val="22"/>
          <w:lang w:eastAsia="zh-CN"/>
        </w:rPr>
      </w:pPr>
    </w:p>
    <w:p w:rsidR="00E47353" w:rsidRPr="00E47353" w:rsidRDefault="00E47353" w:rsidP="00E47353">
      <w:pPr>
        <w:spacing w:before="33"/>
        <w:ind w:firstLine="360"/>
        <w:rPr>
          <w:rFonts w:ascii="Times New Roman" w:hAnsi="Times New Roman"/>
          <w:sz w:val="22"/>
          <w:szCs w:val="22"/>
          <w:lang w:eastAsia="zh-CN"/>
        </w:rPr>
      </w:pPr>
      <w:r w:rsidRPr="00E47353">
        <w:rPr>
          <w:rFonts w:ascii="Cambria" w:hAnsi="Cambria"/>
          <w:color w:val="000000"/>
          <w:sz w:val="22"/>
          <w:szCs w:val="22"/>
          <w:lang w:eastAsia="zh-CN"/>
        </w:rPr>
        <w:t>Step by Step Chinese Learning Center is like a large family in that both adults and children are continuously exposed to each other’s germs. Fortunately we also develop some immunity to the common communicable ailments such as colds and stomach flus. The first few months of group contact may include exposure to more illness than your family is accustomed to.</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color w:val="000000"/>
          <w:sz w:val="22"/>
          <w:szCs w:val="22"/>
          <w:lang w:eastAsia="zh-CN"/>
        </w:rPr>
        <w:t>Our Health Policy has been designed with both adults and children in mind. One of your biggest dilemmas is care for a child who becomes sick while at Step by Step Chinese Learning Center. In many cases it is not in the best interest of an individual or the group for the child to remain at Step by Step Chinese Learning Center Afterschool program, but at the same time we understand that it is difficult for the parent to miss work. While there is no entirely satisfactory solution, we will ask you to take your child home or keep him/her home if we feel he/she needs to see a doctor, is contagious and increases the risk of illness to the group, or the child requires prolonged individual staff attention which interferes with the safety and normal functioning of the group.</w:t>
      </w:r>
    </w:p>
    <w:p w:rsidR="00E47353" w:rsidRPr="00391F55" w:rsidRDefault="00E47353" w:rsidP="00391F55">
      <w:pPr>
        <w:pStyle w:val="ListParagraph"/>
        <w:numPr>
          <w:ilvl w:val="0"/>
          <w:numId w:val="63"/>
        </w:numPr>
        <w:spacing w:before="200"/>
        <w:textAlignment w:val="baseline"/>
        <w:outlineLvl w:val="1"/>
        <w:rPr>
          <w:rFonts w:ascii="Cambria" w:hAnsi="Cambria"/>
          <w:b/>
          <w:bCs/>
          <w:color w:val="000000"/>
          <w:sz w:val="22"/>
          <w:szCs w:val="22"/>
          <w:lang w:eastAsia="zh-CN"/>
        </w:rPr>
      </w:pPr>
      <w:bookmarkStart w:id="7" w:name="_Toc379702124"/>
      <w:r w:rsidRPr="00391F55">
        <w:rPr>
          <w:rFonts w:ascii="Cambria" w:hAnsi="Cambria"/>
          <w:b/>
          <w:bCs/>
          <w:color w:val="000000"/>
          <w:sz w:val="22"/>
          <w:szCs w:val="22"/>
          <w:lang w:eastAsia="zh-CN"/>
        </w:rPr>
        <w:t>Criteria used for sending a child home</w:t>
      </w:r>
      <w:bookmarkEnd w:id="7"/>
      <w:r w:rsidRPr="00391F55">
        <w:rPr>
          <w:rFonts w:ascii="Cambria" w:hAnsi="Cambria"/>
          <w:b/>
          <w:bCs/>
          <w:color w:val="000000"/>
          <w:sz w:val="22"/>
          <w:szCs w:val="22"/>
          <w:lang w:eastAsia="zh-CN"/>
        </w:rPr>
        <w:t xml:space="preserve"> </w:t>
      </w:r>
    </w:p>
    <w:p w:rsidR="001154AC" w:rsidRPr="001154AC" w:rsidRDefault="001154AC" w:rsidP="001154AC">
      <w:pPr>
        <w:spacing w:before="33"/>
        <w:ind w:left="360"/>
        <w:textAlignment w:val="baseline"/>
        <w:rPr>
          <w:rFonts w:cs="Arial"/>
          <w:color w:val="000000"/>
          <w:sz w:val="22"/>
          <w:szCs w:val="22"/>
          <w:lang w:eastAsia="zh-CN"/>
        </w:rPr>
      </w:pPr>
    </w:p>
    <w:p w:rsidR="00E47353" w:rsidRPr="00E47353" w:rsidRDefault="00E47353" w:rsidP="00DA0A1A">
      <w:pPr>
        <w:numPr>
          <w:ilvl w:val="0"/>
          <w:numId w:val="52"/>
        </w:numPr>
        <w:tabs>
          <w:tab w:val="clear" w:pos="720"/>
        </w:tabs>
        <w:spacing w:before="33"/>
        <w:textAlignment w:val="baseline"/>
        <w:rPr>
          <w:rFonts w:cs="Arial"/>
          <w:color w:val="000000"/>
          <w:sz w:val="22"/>
          <w:szCs w:val="22"/>
          <w:lang w:eastAsia="zh-CN"/>
        </w:rPr>
      </w:pPr>
      <w:r w:rsidRPr="00E47353">
        <w:rPr>
          <w:rFonts w:ascii="Cambria" w:hAnsi="Cambria" w:cs="Arial"/>
          <w:color w:val="000000"/>
          <w:sz w:val="22"/>
          <w:szCs w:val="22"/>
          <w:lang w:eastAsia="zh-CN"/>
        </w:rPr>
        <w:t>Moderate to high fever and the child seems uncomfortable</w:t>
      </w:r>
    </w:p>
    <w:p w:rsidR="00E47353" w:rsidRPr="00E47353" w:rsidRDefault="00E47353" w:rsidP="00DA0A1A">
      <w:pPr>
        <w:numPr>
          <w:ilvl w:val="0"/>
          <w:numId w:val="52"/>
        </w:numPr>
        <w:textAlignment w:val="baseline"/>
        <w:rPr>
          <w:rFonts w:cs="Arial"/>
          <w:color w:val="000000"/>
          <w:sz w:val="22"/>
          <w:szCs w:val="22"/>
          <w:lang w:eastAsia="zh-CN"/>
        </w:rPr>
      </w:pPr>
      <w:r w:rsidRPr="00E47353">
        <w:rPr>
          <w:rFonts w:ascii="Cambria" w:hAnsi="Cambria" w:cs="Arial"/>
          <w:color w:val="000000"/>
          <w:sz w:val="22"/>
          <w:szCs w:val="22"/>
          <w:lang w:eastAsia="zh-CN"/>
        </w:rPr>
        <w:t>Vomiting or diarrhea</w:t>
      </w:r>
    </w:p>
    <w:p w:rsidR="00E47353" w:rsidRPr="00E47353" w:rsidRDefault="00E47353" w:rsidP="00DA0A1A">
      <w:pPr>
        <w:numPr>
          <w:ilvl w:val="0"/>
          <w:numId w:val="52"/>
        </w:numPr>
        <w:textAlignment w:val="baseline"/>
        <w:rPr>
          <w:rFonts w:cs="Arial"/>
          <w:color w:val="000000"/>
          <w:sz w:val="22"/>
          <w:szCs w:val="22"/>
          <w:lang w:eastAsia="zh-CN"/>
        </w:rPr>
      </w:pPr>
      <w:r w:rsidRPr="00E47353">
        <w:rPr>
          <w:rFonts w:ascii="Cambria" w:hAnsi="Cambria" w:cs="Arial"/>
          <w:color w:val="000000"/>
          <w:sz w:val="22"/>
          <w:szCs w:val="22"/>
          <w:lang w:eastAsia="zh-CN"/>
        </w:rPr>
        <w:t>Certain suspected contagious diseases: for example conjunctivitis, ringworm, or pin worms</w:t>
      </w:r>
    </w:p>
    <w:p w:rsidR="00E47353" w:rsidRPr="00E47353" w:rsidRDefault="00E47353" w:rsidP="00DA0A1A">
      <w:pPr>
        <w:numPr>
          <w:ilvl w:val="0"/>
          <w:numId w:val="52"/>
        </w:numPr>
        <w:textAlignment w:val="baseline"/>
        <w:rPr>
          <w:rFonts w:cs="Arial"/>
          <w:color w:val="000000"/>
          <w:sz w:val="22"/>
          <w:szCs w:val="22"/>
          <w:lang w:eastAsia="zh-CN"/>
        </w:rPr>
      </w:pPr>
      <w:r w:rsidRPr="00E47353">
        <w:rPr>
          <w:rFonts w:ascii="Cambria" w:hAnsi="Cambria" w:cs="Arial"/>
          <w:color w:val="000000"/>
          <w:sz w:val="22"/>
          <w:szCs w:val="22"/>
          <w:lang w:eastAsia="zh-CN"/>
        </w:rPr>
        <w:t>Illness which seriously prevents participation in group activities</w:t>
      </w:r>
    </w:p>
    <w:p w:rsidR="00E47353" w:rsidRPr="00E47353" w:rsidRDefault="00E47353" w:rsidP="00DA0A1A">
      <w:pPr>
        <w:numPr>
          <w:ilvl w:val="0"/>
          <w:numId w:val="52"/>
        </w:numPr>
        <w:textAlignment w:val="baseline"/>
        <w:rPr>
          <w:rFonts w:cs="Arial"/>
          <w:color w:val="000000"/>
          <w:sz w:val="22"/>
          <w:szCs w:val="22"/>
          <w:lang w:eastAsia="zh-CN"/>
        </w:rPr>
      </w:pPr>
      <w:r w:rsidRPr="00E47353">
        <w:rPr>
          <w:rFonts w:ascii="Cambria" w:hAnsi="Cambria" w:cs="Arial"/>
          <w:color w:val="000000"/>
          <w:sz w:val="22"/>
          <w:szCs w:val="22"/>
          <w:lang w:eastAsia="zh-CN"/>
        </w:rPr>
        <w:t>head lice</w:t>
      </w:r>
    </w:p>
    <w:p w:rsidR="00E47353" w:rsidRPr="00E47353" w:rsidRDefault="00E47353" w:rsidP="00E47353">
      <w:pPr>
        <w:spacing w:before="71"/>
        <w:ind w:firstLine="360"/>
        <w:rPr>
          <w:rFonts w:ascii="Times New Roman" w:hAnsi="Times New Roman"/>
          <w:sz w:val="22"/>
          <w:szCs w:val="22"/>
          <w:lang w:eastAsia="zh-CN"/>
        </w:rPr>
      </w:pPr>
      <w:r w:rsidRPr="00E47353">
        <w:rPr>
          <w:rFonts w:ascii="Cambria" w:hAnsi="Cambria"/>
          <w:color w:val="000000"/>
          <w:sz w:val="22"/>
          <w:szCs w:val="22"/>
          <w:lang w:eastAsia="zh-CN"/>
        </w:rPr>
        <w:t xml:space="preserve">Because the criteria are not black and white, it is often difficult to make a judgment. Sometimes we will call you and enlist your help in making a decision. </w:t>
      </w:r>
      <w:r w:rsidRPr="00E47353">
        <w:rPr>
          <w:rFonts w:ascii="Cambria" w:hAnsi="Cambria"/>
          <w:b/>
          <w:bCs/>
          <w:color w:val="000000"/>
          <w:sz w:val="22"/>
          <w:szCs w:val="22"/>
          <w:lang w:eastAsia="zh-CN"/>
        </w:rPr>
        <w:t xml:space="preserve">* Parents will always be called immediately if there is any type of head, face or eye injury. </w:t>
      </w:r>
      <w:r w:rsidRPr="00E47353">
        <w:rPr>
          <w:rFonts w:ascii="Cambria" w:hAnsi="Cambria"/>
          <w:color w:val="000000"/>
          <w:sz w:val="22"/>
          <w:szCs w:val="22"/>
          <w:lang w:eastAsia="zh-CN"/>
        </w:rPr>
        <w:t>If we ask you to pick up your child, please arrive promptly.</w:t>
      </w:r>
    </w:p>
    <w:p w:rsidR="00E47353" w:rsidRPr="00391F55" w:rsidRDefault="00E47353" w:rsidP="00391F55">
      <w:pPr>
        <w:pStyle w:val="ListParagraph"/>
        <w:numPr>
          <w:ilvl w:val="0"/>
          <w:numId w:val="63"/>
        </w:numPr>
        <w:spacing w:before="200"/>
        <w:textAlignment w:val="baseline"/>
        <w:outlineLvl w:val="1"/>
        <w:rPr>
          <w:rFonts w:ascii="Cambria" w:hAnsi="Cambria"/>
          <w:b/>
          <w:bCs/>
          <w:color w:val="000000"/>
          <w:sz w:val="22"/>
          <w:szCs w:val="22"/>
          <w:lang w:eastAsia="zh-CN"/>
        </w:rPr>
      </w:pPr>
      <w:bookmarkStart w:id="8" w:name="_Toc379702125"/>
      <w:r w:rsidRPr="00391F55">
        <w:rPr>
          <w:rFonts w:ascii="Cambria" w:hAnsi="Cambria"/>
          <w:b/>
          <w:bCs/>
          <w:color w:val="000000"/>
          <w:sz w:val="22"/>
          <w:szCs w:val="22"/>
          <w:lang w:eastAsia="zh-CN"/>
        </w:rPr>
        <w:t>Criteria used for sending a formerly ill child back to program</w:t>
      </w:r>
      <w:bookmarkEnd w:id="8"/>
      <w:r w:rsidRPr="00391F55">
        <w:rPr>
          <w:rFonts w:ascii="Cambria" w:hAnsi="Cambria"/>
          <w:b/>
          <w:bCs/>
          <w:color w:val="000000"/>
          <w:sz w:val="22"/>
          <w:szCs w:val="22"/>
          <w:lang w:eastAsia="zh-CN"/>
        </w:rPr>
        <w:t xml:space="preserve"> </w:t>
      </w:r>
    </w:p>
    <w:p w:rsidR="001154AC" w:rsidRPr="001154AC" w:rsidRDefault="001154AC" w:rsidP="001154AC">
      <w:pPr>
        <w:spacing w:before="33"/>
        <w:ind w:left="360"/>
        <w:textAlignment w:val="baseline"/>
        <w:rPr>
          <w:rFonts w:cs="Arial"/>
          <w:color w:val="000000"/>
          <w:sz w:val="22"/>
          <w:szCs w:val="22"/>
          <w:lang w:eastAsia="zh-CN"/>
        </w:rPr>
      </w:pPr>
    </w:p>
    <w:p w:rsidR="00E47353" w:rsidRPr="00E47353" w:rsidRDefault="00E47353" w:rsidP="002C64CC">
      <w:pPr>
        <w:numPr>
          <w:ilvl w:val="0"/>
          <w:numId w:val="54"/>
        </w:numPr>
        <w:tabs>
          <w:tab w:val="clear" w:pos="360"/>
        </w:tabs>
        <w:spacing w:before="33"/>
        <w:ind w:left="720"/>
        <w:textAlignment w:val="baseline"/>
        <w:rPr>
          <w:rFonts w:cs="Arial"/>
          <w:color w:val="000000"/>
          <w:sz w:val="22"/>
          <w:szCs w:val="22"/>
          <w:lang w:eastAsia="zh-CN"/>
        </w:rPr>
      </w:pPr>
      <w:r w:rsidRPr="00E47353">
        <w:rPr>
          <w:rFonts w:ascii="Cambria" w:hAnsi="Cambria" w:cs="Arial"/>
          <w:color w:val="000000"/>
          <w:sz w:val="22"/>
          <w:szCs w:val="22"/>
          <w:lang w:eastAsia="zh-CN"/>
        </w:rPr>
        <w:t>Fever free for 24 hours</w:t>
      </w:r>
    </w:p>
    <w:p w:rsidR="00E47353" w:rsidRPr="00E47353" w:rsidRDefault="00E47353" w:rsidP="002C64CC">
      <w:pPr>
        <w:numPr>
          <w:ilvl w:val="0"/>
          <w:numId w:val="54"/>
        </w:numPr>
        <w:tabs>
          <w:tab w:val="clear" w:pos="360"/>
        </w:tabs>
        <w:ind w:left="720"/>
        <w:textAlignment w:val="baseline"/>
        <w:rPr>
          <w:rFonts w:cs="Arial"/>
          <w:color w:val="000000"/>
          <w:sz w:val="22"/>
          <w:szCs w:val="22"/>
          <w:lang w:eastAsia="zh-CN"/>
        </w:rPr>
      </w:pPr>
      <w:r w:rsidRPr="00E47353">
        <w:rPr>
          <w:rFonts w:ascii="Cambria" w:hAnsi="Cambria" w:cs="Arial"/>
          <w:color w:val="000000"/>
          <w:sz w:val="22"/>
          <w:szCs w:val="22"/>
          <w:lang w:eastAsia="zh-CN"/>
        </w:rPr>
        <w:t>Free of diarrhea for 24 hours</w:t>
      </w:r>
    </w:p>
    <w:p w:rsidR="00E47353" w:rsidRPr="00E47353" w:rsidRDefault="00E47353" w:rsidP="002C64CC">
      <w:pPr>
        <w:numPr>
          <w:ilvl w:val="0"/>
          <w:numId w:val="54"/>
        </w:numPr>
        <w:tabs>
          <w:tab w:val="clear" w:pos="360"/>
        </w:tabs>
        <w:ind w:left="720"/>
        <w:textAlignment w:val="baseline"/>
        <w:rPr>
          <w:rFonts w:cs="Arial"/>
          <w:color w:val="000000"/>
          <w:sz w:val="22"/>
          <w:szCs w:val="22"/>
          <w:lang w:eastAsia="zh-CN"/>
        </w:rPr>
      </w:pPr>
      <w:r w:rsidRPr="00E47353">
        <w:rPr>
          <w:rFonts w:ascii="Cambria" w:hAnsi="Cambria" w:cs="Arial"/>
          <w:color w:val="000000"/>
          <w:sz w:val="22"/>
          <w:szCs w:val="22"/>
          <w:lang w:eastAsia="zh-CN"/>
        </w:rPr>
        <w:t>Free of vomiting for 24 hours</w:t>
      </w:r>
    </w:p>
    <w:p w:rsidR="00E47353" w:rsidRPr="00E47353" w:rsidRDefault="00E47353" w:rsidP="002C64CC">
      <w:pPr>
        <w:numPr>
          <w:ilvl w:val="0"/>
          <w:numId w:val="54"/>
        </w:numPr>
        <w:tabs>
          <w:tab w:val="clear" w:pos="360"/>
        </w:tabs>
        <w:ind w:left="720"/>
        <w:textAlignment w:val="baseline"/>
        <w:rPr>
          <w:rFonts w:cs="Arial"/>
          <w:color w:val="000000"/>
          <w:sz w:val="22"/>
          <w:szCs w:val="22"/>
          <w:lang w:eastAsia="zh-CN"/>
        </w:rPr>
      </w:pPr>
      <w:r w:rsidRPr="00E47353">
        <w:rPr>
          <w:rFonts w:ascii="Cambria" w:hAnsi="Cambria" w:cs="Arial"/>
          <w:color w:val="000000"/>
          <w:sz w:val="22"/>
          <w:szCs w:val="22"/>
          <w:lang w:eastAsia="zh-CN"/>
        </w:rPr>
        <w:t>When medication for communicable disease is required, child must have been on medication for 24 hours after first dose</w:t>
      </w:r>
    </w:p>
    <w:p w:rsidR="00E47353" w:rsidRPr="00E47353" w:rsidRDefault="00E47353" w:rsidP="002C64CC">
      <w:pPr>
        <w:numPr>
          <w:ilvl w:val="0"/>
          <w:numId w:val="54"/>
        </w:numPr>
        <w:tabs>
          <w:tab w:val="clear" w:pos="360"/>
        </w:tabs>
        <w:ind w:left="720"/>
        <w:textAlignment w:val="baseline"/>
        <w:rPr>
          <w:rFonts w:cs="Arial"/>
          <w:color w:val="000000"/>
          <w:sz w:val="22"/>
          <w:szCs w:val="22"/>
          <w:lang w:eastAsia="zh-CN"/>
        </w:rPr>
      </w:pPr>
      <w:r w:rsidRPr="00E47353">
        <w:rPr>
          <w:rFonts w:ascii="Cambria" w:hAnsi="Cambria" w:cs="Arial"/>
          <w:color w:val="000000"/>
          <w:sz w:val="22"/>
          <w:szCs w:val="22"/>
          <w:lang w:eastAsia="zh-CN"/>
        </w:rPr>
        <w:t>Head lice must be treated and the child’s head examined by Administrator or school nurse</w:t>
      </w:r>
    </w:p>
    <w:p w:rsidR="00E47353" w:rsidRPr="00E47353" w:rsidRDefault="00E47353" w:rsidP="00E47353">
      <w:pPr>
        <w:spacing w:before="33"/>
        <w:ind w:left="360"/>
        <w:rPr>
          <w:rFonts w:ascii="Times New Roman" w:hAnsi="Times New Roman"/>
          <w:sz w:val="22"/>
          <w:szCs w:val="22"/>
          <w:lang w:eastAsia="zh-CN"/>
        </w:rPr>
      </w:pPr>
      <w:r w:rsidRPr="00E47353">
        <w:rPr>
          <w:rFonts w:ascii="Cambria" w:hAnsi="Cambria"/>
          <w:color w:val="000000"/>
          <w:sz w:val="22"/>
          <w:szCs w:val="22"/>
          <w:lang w:eastAsia="zh-CN"/>
        </w:rPr>
        <w:t>If there is any doubt, please check with us.</w:t>
      </w:r>
    </w:p>
    <w:p w:rsidR="00E47353" w:rsidRPr="00E47353" w:rsidRDefault="00E47353" w:rsidP="00391F55">
      <w:pPr>
        <w:rPr>
          <w:rFonts w:ascii="Times New Roman" w:hAnsi="Times New Roman"/>
          <w:sz w:val="22"/>
          <w:szCs w:val="22"/>
          <w:lang w:eastAsia="zh-CN"/>
        </w:rPr>
      </w:pPr>
      <w:r w:rsidRPr="00E47353">
        <w:rPr>
          <w:rFonts w:ascii="Times New Roman" w:hAnsi="Times New Roman"/>
          <w:sz w:val="22"/>
          <w:szCs w:val="22"/>
          <w:lang w:eastAsia="zh-CN"/>
        </w:rPr>
        <w:br/>
      </w:r>
      <w:r w:rsidRPr="00E47353">
        <w:rPr>
          <w:rFonts w:ascii="Cambria" w:hAnsi="Cambria"/>
          <w:b/>
          <w:bCs/>
          <w:color w:val="000000"/>
          <w:sz w:val="22"/>
          <w:szCs w:val="22"/>
          <w:lang w:eastAsia="zh-CN"/>
        </w:rPr>
        <w:t xml:space="preserve">WE REQUEST THAT YOU CALL US IF YOUR CHILD WILL BE ABSENT FOR ANY REASON. </w:t>
      </w:r>
      <w:r w:rsidRPr="00E47353">
        <w:rPr>
          <w:rFonts w:ascii="Cambria" w:hAnsi="Cambria"/>
          <w:color w:val="000000"/>
          <w:sz w:val="22"/>
          <w:szCs w:val="22"/>
          <w:lang w:eastAsia="zh-CN"/>
        </w:rPr>
        <w:t xml:space="preserve">This helps us in planning our daily program, we will not be worried when your child doesn’t arrive from school, and it also aides the staff in identifying similar symptoms. Also, notification of your child’s exposure to a contagious disease (chicken pox, head lice, pinworms, </w:t>
      </w:r>
      <w:proofErr w:type="gramStart"/>
      <w:r w:rsidRPr="00E47353">
        <w:rPr>
          <w:rFonts w:ascii="Cambria" w:hAnsi="Cambria"/>
          <w:color w:val="000000"/>
          <w:sz w:val="22"/>
          <w:szCs w:val="22"/>
          <w:lang w:eastAsia="zh-CN"/>
        </w:rPr>
        <w:t>strep</w:t>
      </w:r>
      <w:proofErr w:type="gramEnd"/>
      <w:r w:rsidRPr="00E47353">
        <w:rPr>
          <w:rFonts w:ascii="Cambria" w:hAnsi="Cambria"/>
          <w:color w:val="000000"/>
          <w:sz w:val="22"/>
          <w:szCs w:val="22"/>
          <w:lang w:eastAsia="zh-CN"/>
        </w:rPr>
        <w:t>) is very important to us. If your child has been exposed to anything here at Step by Step Chinese Learning Center, we will post notification for your information.</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color w:val="000000"/>
          <w:sz w:val="22"/>
          <w:szCs w:val="22"/>
          <w:lang w:eastAsia="zh-CN"/>
        </w:rPr>
        <w:t>Children often tell parents that they really want to come to school following an illness, fever, vomiting, or sleepless night. We insist that you, the parent, make that medical judgment.</w:t>
      </w:r>
    </w:p>
    <w:p w:rsidR="00E47353" w:rsidRDefault="00E47353" w:rsidP="00E47353">
      <w:pPr>
        <w:spacing w:before="1"/>
        <w:ind w:firstLine="360"/>
        <w:rPr>
          <w:rFonts w:ascii="Cambria" w:hAnsi="Cambria"/>
          <w:color w:val="000000"/>
          <w:sz w:val="22"/>
          <w:szCs w:val="22"/>
          <w:lang w:eastAsia="zh-CN"/>
        </w:rPr>
      </w:pPr>
      <w:r w:rsidRPr="00E47353">
        <w:rPr>
          <w:rFonts w:ascii="Cambria" w:hAnsi="Cambria"/>
          <w:color w:val="000000"/>
          <w:sz w:val="22"/>
          <w:szCs w:val="22"/>
          <w:lang w:eastAsia="zh-CN"/>
        </w:rPr>
        <w:t>Please do not send your child to Step by Step Chinese Learning Center if you do not wish him/her to go outside. We all go outside every day (unless the temperature is below 20).</w:t>
      </w:r>
    </w:p>
    <w:p w:rsidR="001154AC" w:rsidRPr="00E47353" w:rsidRDefault="001154AC" w:rsidP="00E47353">
      <w:pPr>
        <w:spacing w:before="1"/>
        <w:ind w:firstLine="360"/>
        <w:rPr>
          <w:rFonts w:ascii="Times New Roman" w:hAnsi="Times New Roman"/>
          <w:sz w:val="22"/>
          <w:szCs w:val="22"/>
          <w:lang w:eastAsia="zh-CN"/>
        </w:rPr>
      </w:pPr>
    </w:p>
    <w:p w:rsidR="00E47353" w:rsidRPr="00391F55" w:rsidRDefault="00E47353" w:rsidP="00391F55">
      <w:pPr>
        <w:pStyle w:val="ListParagraph"/>
        <w:numPr>
          <w:ilvl w:val="0"/>
          <w:numId w:val="63"/>
        </w:numPr>
        <w:spacing w:before="200"/>
        <w:textAlignment w:val="baseline"/>
        <w:outlineLvl w:val="1"/>
        <w:rPr>
          <w:rFonts w:ascii="Cambria" w:hAnsi="Cambria"/>
          <w:b/>
          <w:bCs/>
          <w:color w:val="000000"/>
          <w:sz w:val="22"/>
          <w:szCs w:val="22"/>
          <w:lang w:eastAsia="zh-CN"/>
        </w:rPr>
      </w:pPr>
      <w:bookmarkStart w:id="9" w:name="_Toc379702126"/>
      <w:r w:rsidRPr="00391F55">
        <w:rPr>
          <w:rFonts w:ascii="Cambria" w:hAnsi="Cambria"/>
          <w:b/>
          <w:bCs/>
          <w:color w:val="000000"/>
          <w:sz w:val="22"/>
          <w:szCs w:val="22"/>
          <w:lang w:eastAsia="zh-CN"/>
        </w:rPr>
        <w:lastRenderedPageBreak/>
        <w:t>Medications</w:t>
      </w:r>
      <w:bookmarkEnd w:id="9"/>
    </w:p>
    <w:p w:rsidR="001154AC" w:rsidRDefault="001154AC" w:rsidP="00E47353">
      <w:pPr>
        <w:spacing w:before="33"/>
        <w:ind w:firstLine="360"/>
        <w:rPr>
          <w:rFonts w:ascii="Cambria" w:hAnsi="Cambria"/>
          <w:color w:val="000000"/>
          <w:sz w:val="22"/>
          <w:szCs w:val="22"/>
          <w:lang w:eastAsia="zh-CN"/>
        </w:rPr>
      </w:pPr>
    </w:p>
    <w:p w:rsidR="00E47353" w:rsidRPr="00E47353" w:rsidRDefault="00E47353" w:rsidP="00E47353">
      <w:pPr>
        <w:spacing w:before="33"/>
        <w:ind w:firstLine="360"/>
        <w:rPr>
          <w:rFonts w:ascii="Times New Roman" w:hAnsi="Times New Roman"/>
          <w:sz w:val="22"/>
          <w:szCs w:val="22"/>
          <w:lang w:eastAsia="zh-CN"/>
        </w:rPr>
      </w:pPr>
      <w:r w:rsidRPr="00E47353">
        <w:rPr>
          <w:rFonts w:ascii="Cambria" w:hAnsi="Cambria"/>
          <w:color w:val="000000"/>
          <w:sz w:val="22"/>
          <w:szCs w:val="22"/>
          <w:lang w:eastAsia="zh-CN"/>
        </w:rPr>
        <w:t>Prescription medication may be administered by Step by Step Chinese Learning Center if the label indicates the child’s name and a Step by Step Chinese Learning Center parental authorization is signed. Non-prescription medication requires a written doctor’s order and parental authorization. Instructions from the physician must appear on the label or on a separate sheet of paper. If your child requires frequent medicine for a chronic problem, you may obtain a doctor’s note allowing Step by Step Chinese Learning Center to administer the medicine at our discretion which will cover us and you for the entire year.</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color w:val="000000"/>
          <w:sz w:val="22"/>
          <w:szCs w:val="22"/>
          <w:lang w:eastAsia="zh-CN"/>
        </w:rPr>
        <w:t>It is always helpful information for the teacher to know if your child is taking any medication so she can be aware of any side effects reflected in his/her behavior (drowsiness, irritability, excitability etc.)</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b/>
          <w:bCs/>
          <w:smallCaps/>
          <w:color w:val="000000"/>
          <w:sz w:val="22"/>
          <w:szCs w:val="22"/>
          <w:lang w:eastAsia="zh-CN"/>
        </w:rPr>
        <w:t>**</w:t>
      </w:r>
      <w:proofErr w:type="gramStart"/>
      <w:r w:rsidRPr="00E47353">
        <w:rPr>
          <w:rFonts w:ascii="Cambria" w:hAnsi="Cambria"/>
          <w:b/>
          <w:bCs/>
          <w:smallCaps/>
          <w:color w:val="000000"/>
          <w:sz w:val="22"/>
          <w:szCs w:val="22"/>
          <w:lang w:eastAsia="zh-CN"/>
        </w:rPr>
        <w:t>*  ALL</w:t>
      </w:r>
      <w:proofErr w:type="gramEnd"/>
      <w:r w:rsidRPr="00E47353">
        <w:rPr>
          <w:rFonts w:ascii="Cambria" w:hAnsi="Cambria"/>
          <w:b/>
          <w:bCs/>
          <w:smallCaps/>
          <w:color w:val="000000"/>
          <w:sz w:val="22"/>
          <w:szCs w:val="22"/>
          <w:lang w:eastAsia="zh-CN"/>
        </w:rPr>
        <w:t xml:space="preserve"> MEDICATIONS MUST BE HANDED TO A TEACHER AND AN AUTHORIZATION FORM MUST BE SIGNED IN ORDER FOR Step by Step Chinese Learning Center TO ADMINISTER ANY MEDICATION. NEVER send any medication in your child’s lunch box or pocket</w:t>
      </w:r>
      <w:proofErr w:type="gramStart"/>
      <w:r w:rsidRPr="00E47353">
        <w:rPr>
          <w:rFonts w:ascii="Cambria" w:hAnsi="Cambria"/>
          <w:b/>
          <w:bCs/>
          <w:smallCaps/>
          <w:color w:val="000000"/>
          <w:sz w:val="22"/>
          <w:szCs w:val="22"/>
          <w:lang w:eastAsia="zh-CN"/>
        </w:rPr>
        <w:t>.*</w:t>
      </w:r>
      <w:proofErr w:type="gramEnd"/>
      <w:r w:rsidRPr="00E47353">
        <w:rPr>
          <w:rFonts w:ascii="Cambria" w:hAnsi="Cambria"/>
          <w:b/>
          <w:bCs/>
          <w:smallCaps/>
          <w:color w:val="000000"/>
          <w:sz w:val="22"/>
          <w:szCs w:val="22"/>
          <w:lang w:eastAsia="zh-CN"/>
        </w:rPr>
        <w:t>**</w:t>
      </w:r>
    </w:p>
    <w:p w:rsidR="00E47353" w:rsidRPr="00391F55" w:rsidRDefault="00E47353" w:rsidP="00391F55">
      <w:pPr>
        <w:pStyle w:val="ListParagraph"/>
        <w:numPr>
          <w:ilvl w:val="0"/>
          <w:numId w:val="63"/>
        </w:numPr>
        <w:spacing w:before="200"/>
        <w:textAlignment w:val="baseline"/>
        <w:outlineLvl w:val="1"/>
        <w:rPr>
          <w:rFonts w:ascii="Cambria" w:hAnsi="Cambria"/>
          <w:b/>
          <w:bCs/>
          <w:color w:val="000000"/>
          <w:sz w:val="22"/>
          <w:szCs w:val="22"/>
          <w:lang w:eastAsia="zh-CN"/>
        </w:rPr>
      </w:pPr>
      <w:bookmarkStart w:id="10" w:name="_Toc379702127"/>
      <w:r w:rsidRPr="00391F55">
        <w:rPr>
          <w:rFonts w:ascii="Cambria" w:hAnsi="Cambria"/>
          <w:b/>
          <w:bCs/>
          <w:color w:val="000000"/>
          <w:sz w:val="22"/>
          <w:szCs w:val="22"/>
          <w:lang w:eastAsia="zh-CN"/>
        </w:rPr>
        <w:t>Allergies</w:t>
      </w:r>
      <w:bookmarkEnd w:id="10"/>
    </w:p>
    <w:p w:rsidR="001154AC" w:rsidRDefault="001154AC" w:rsidP="00E47353">
      <w:pPr>
        <w:spacing w:before="33"/>
        <w:ind w:firstLine="360"/>
        <w:rPr>
          <w:rFonts w:ascii="Cambria" w:hAnsi="Cambria"/>
          <w:color w:val="000000"/>
          <w:sz w:val="22"/>
          <w:szCs w:val="22"/>
          <w:lang w:eastAsia="zh-CN"/>
        </w:rPr>
      </w:pPr>
    </w:p>
    <w:p w:rsidR="00E47353" w:rsidRPr="00E47353" w:rsidRDefault="00E47353" w:rsidP="00E47353">
      <w:pPr>
        <w:spacing w:before="33"/>
        <w:ind w:firstLine="360"/>
        <w:rPr>
          <w:rFonts w:ascii="Times New Roman" w:hAnsi="Times New Roman"/>
          <w:sz w:val="22"/>
          <w:szCs w:val="22"/>
          <w:lang w:eastAsia="zh-CN"/>
        </w:rPr>
      </w:pPr>
      <w:r w:rsidRPr="00E47353">
        <w:rPr>
          <w:rFonts w:ascii="Cambria" w:hAnsi="Cambria"/>
          <w:color w:val="000000"/>
          <w:sz w:val="22"/>
          <w:szCs w:val="22"/>
          <w:lang w:eastAsia="zh-CN"/>
        </w:rPr>
        <w:t>The staff should be informed in writing of any allergies (food, medication, bee sting etc.). An antidote may be left with the staff following the procedures described above.</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color w:val="000000"/>
          <w:sz w:val="22"/>
          <w:szCs w:val="22"/>
          <w:lang w:eastAsia="zh-CN"/>
        </w:rPr>
        <w:t>Step by Step Chinese Learning Center does not provide any snacks which contain tree nuts or peanuts. We are also asking that if you send any treats into Step by Step Chinese Learning Center that they not contain any type of peanuts or tree nuts. If you do bring any food items into Step by Step Chinese Learning Center, please bring them to your child's teacher and inform him/her about the ingredients. Tree nuts and peanuts are contained and sometimes disguised in many foods; it is very important to check ingredient labels.</w:t>
      </w:r>
    </w:p>
    <w:p w:rsidR="00E47353" w:rsidRPr="00391F55" w:rsidRDefault="00E47353" w:rsidP="00391F55">
      <w:pPr>
        <w:pStyle w:val="ListParagraph"/>
        <w:numPr>
          <w:ilvl w:val="0"/>
          <w:numId w:val="63"/>
        </w:numPr>
        <w:spacing w:before="200"/>
        <w:textAlignment w:val="baseline"/>
        <w:outlineLvl w:val="1"/>
        <w:rPr>
          <w:rFonts w:ascii="Cambria" w:hAnsi="Cambria"/>
          <w:b/>
          <w:bCs/>
          <w:color w:val="000000"/>
          <w:sz w:val="22"/>
          <w:szCs w:val="22"/>
          <w:lang w:eastAsia="zh-CN"/>
        </w:rPr>
      </w:pPr>
      <w:bookmarkStart w:id="11" w:name="_Toc379702128"/>
      <w:r w:rsidRPr="00391F55">
        <w:rPr>
          <w:rFonts w:ascii="Cambria" w:hAnsi="Cambria"/>
          <w:b/>
          <w:bCs/>
          <w:color w:val="000000"/>
          <w:sz w:val="22"/>
          <w:szCs w:val="22"/>
          <w:lang w:eastAsia="zh-CN"/>
        </w:rPr>
        <w:t>Emergency Procedures</w:t>
      </w:r>
      <w:bookmarkEnd w:id="11"/>
    </w:p>
    <w:p w:rsidR="001154AC" w:rsidRDefault="001154AC" w:rsidP="00E47353">
      <w:pPr>
        <w:spacing w:before="33"/>
        <w:ind w:firstLine="360"/>
        <w:rPr>
          <w:rFonts w:ascii="Cambria" w:hAnsi="Cambria"/>
          <w:color w:val="000000"/>
          <w:sz w:val="22"/>
          <w:szCs w:val="22"/>
          <w:lang w:eastAsia="zh-CN"/>
        </w:rPr>
      </w:pPr>
    </w:p>
    <w:p w:rsidR="00E47353" w:rsidRPr="00E47353" w:rsidRDefault="00E47353" w:rsidP="00E47353">
      <w:pPr>
        <w:spacing w:before="33"/>
        <w:ind w:firstLine="360"/>
        <w:rPr>
          <w:rFonts w:ascii="Times New Roman" w:hAnsi="Times New Roman"/>
          <w:sz w:val="22"/>
          <w:szCs w:val="22"/>
          <w:lang w:eastAsia="zh-CN"/>
        </w:rPr>
      </w:pPr>
      <w:r w:rsidRPr="00E47353">
        <w:rPr>
          <w:rFonts w:ascii="Cambria" w:hAnsi="Cambria"/>
          <w:color w:val="000000"/>
          <w:sz w:val="22"/>
          <w:szCs w:val="22"/>
          <w:lang w:eastAsia="zh-CN"/>
        </w:rPr>
        <w:t>In the event of a severe accident:</w:t>
      </w:r>
    </w:p>
    <w:p w:rsidR="00E47353" w:rsidRPr="00E47353" w:rsidRDefault="00E47353" w:rsidP="00E47353">
      <w:pPr>
        <w:spacing w:before="33"/>
        <w:ind w:firstLine="360"/>
        <w:rPr>
          <w:rFonts w:ascii="Times New Roman" w:hAnsi="Times New Roman"/>
          <w:sz w:val="22"/>
          <w:szCs w:val="22"/>
          <w:lang w:eastAsia="zh-CN"/>
        </w:rPr>
      </w:pPr>
      <w:r w:rsidRPr="00E47353">
        <w:rPr>
          <w:rFonts w:ascii="Cambria" w:hAnsi="Cambria"/>
          <w:color w:val="000000"/>
          <w:sz w:val="22"/>
          <w:szCs w:val="22"/>
          <w:lang w:eastAsia="zh-CN"/>
        </w:rPr>
        <w:t>If a parent CAN be reached:</w:t>
      </w:r>
    </w:p>
    <w:p w:rsidR="00E47353" w:rsidRPr="00E47353" w:rsidRDefault="00E47353" w:rsidP="003E20FE">
      <w:pPr>
        <w:numPr>
          <w:ilvl w:val="0"/>
          <w:numId w:val="58"/>
        </w:numPr>
        <w:spacing w:before="33"/>
        <w:textAlignment w:val="baseline"/>
        <w:rPr>
          <w:rFonts w:cs="Arial"/>
          <w:color w:val="000000"/>
          <w:sz w:val="22"/>
          <w:szCs w:val="22"/>
          <w:lang w:eastAsia="zh-CN"/>
        </w:rPr>
      </w:pPr>
      <w:r w:rsidRPr="00E47353">
        <w:rPr>
          <w:rFonts w:ascii="Cambria" w:hAnsi="Cambria" w:cs="Arial"/>
          <w:color w:val="000000"/>
          <w:sz w:val="22"/>
          <w:szCs w:val="22"/>
          <w:lang w:eastAsia="zh-CN"/>
        </w:rPr>
        <w:t>Administer first aid</w:t>
      </w:r>
    </w:p>
    <w:p w:rsidR="00E47353" w:rsidRPr="00E47353" w:rsidRDefault="00E47353" w:rsidP="003E20FE">
      <w:pPr>
        <w:numPr>
          <w:ilvl w:val="0"/>
          <w:numId w:val="58"/>
        </w:numPr>
        <w:textAlignment w:val="baseline"/>
        <w:rPr>
          <w:rFonts w:cs="Arial"/>
          <w:color w:val="000000"/>
          <w:sz w:val="22"/>
          <w:szCs w:val="22"/>
          <w:lang w:eastAsia="zh-CN"/>
        </w:rPr>
      </w:pPr>
      <w:r w:rsidRPr="00E47353">
        <w:rPr>
          <w:rFonts w:ascii="Cambria" w:hAnsi="Cambria" w:cs="Arial"/>
          <w:color w:val="000000"/>
          <w:sz w:val="22"/>
          <w:szCs w:val="22"/>
          <w:lang w:eastAsia="zh-CN"/>
        </w:rPr>
        <w:t>Call parent</w:t>
      </w:r>
    </w:p>
    <w:p w:rsidR="00E47353" w:rsidRPr="00E47353" w:rsidRDefault="00E47353" w:rsidP="003E20FE">
      <w:pPr>
        <w:numPr>
          <w:ilvl w:val="0"/>
          <w:numId w:val="58"/>
        </w:numPr>
        <w:textAlignment w:val="baseline"/>
        <w:rPr>
          <w:rFonts w:cs="Arial"/>
          <w:color w:val="000000"/>
          <w:sz w:val="22"/>
          <w:szCs w:val="22"/>
          <w:lang w:eastAsia="zh-CN"/>
        </w:rPr>
      </w:pPr>
      <w:proofErr w:type="gramStart"/>
      <w:r w:rsidRPr="00E47353">
        <w:rPr>
          <w:rFonts w:ascii="Cambria" w:hAnsi="Cambria" w:cs="Arial"/>
          <w:color w:val="000000"/>
          <w:sz w:val="22"/>
          <w:szCs w:val="22"/>
          <w:lang w:eastAsia="zh-CN"/>
        </w:rPr>
        <w:t>Parent pick</w:t>
      </w:r>
      <w:proofErr w:type="gramEnd"/>
      <w:r w:rsidRPr="00E47353">
        <w:rPr>
          <w:rFonts w:ascii="Cambria" w:hAnsi="Cambria" w:cs="Arial"/>
          <w:color w:val="000000"/>
          <w:sz w:val="22"/>
          <w:szCs w:val="22"/>
          <w:lang w:eastAsia="zh-CN"/>
        </w:rPr>
        <w:t xml:space="preserve"> up or secure medical treatment and/or send child to hospital of choice if advised by parent.</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color w:val="000000"/>
          <w:sz w:val="22"/>
          <w:szCs w:val="22"/>
          <w:lang w:eastAsia="zh-CN"/>
        </w:rPr>
        <w:t>If a parent CANNOT be reached:</w:t>
      </w:r>
    </w:p>
    <w:p w:rsidR="00E47353" w:rsidRPr="00E47353" w:rsidRDefault="00E47353" w:rsidP="003E20FE">
      <w:pPr>
        <w:numPr>
          <w:ilvl w:val="0"/>
          <w:numId w:val="59"/>
        </w:numPr>
        <w:spacing w:before="71"/>
        <w:textAlignment w:val="baseline"/>
        <w:rPr>
          <w:rFonts w:cs="Arial"/>
          <w:color w:val="000000"/>
          <w:sz w:val="22"/>
          <w:szCs w:val="22"/>
          <w:lang w:eastAsia="zh-CN"/>
        </w:rPr>
      </w:pPr>
      <w:r w:rsidRPr="00E47353">
        <w:rPr>
          <w:rFonts w:ascii="Cambria" w:hAnsi="Cambria" w:cs="Arial"/>
          <w:color w:val="000000"/>
          <w:sz w:val="22"/>
          <w:szCs w:val="22"/>
          <w:lang w:eastAsia="zh-CN"/>
        </w:rPr>
        <w:t>Administer first aid</w:t>
      </w:r>
    </w:p>
    <w:p w:rsidR="00E47353" w:rsidRPr="00E47353" w:rsidRDefault="00E47353" w:rsidP="003E20FE">
      <w:pPr>
        <w:numPr>
          <w:ilvl w:val="0"/>
          <w:numId w:val="59"/>
        </w:numPr>
        <w:textAlignment w:val="baseline"/>
        <w:rPr>
          <w:rFonts w:cs="Arial"/>
          <w:color w:val="000000"/>
          <w:sz w:val="22"/>
          <w:szCs w:val="22"/>
          <w:lang w:eastAsia="zh-CN"/>
        </w:rPr>
      </w:pPr>
      <w:r w:rsidRPr="00E47353">
        <w:rPr>
          <w:rFonts w:ascii="Cambria" w:hAnsi="Cambria" w:cs="Arial"/>
          <w:color w:val="000000"/>
          <w:sz w:val="22"/>
          <w:szCs w:val="22"/>
          <w:lang w:eastAsia="zh-CN"/>
        </w:rPr>
        <w:t>Secure medical attention as needed and transport by ambulance to hospital of choice if warranted.</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color w:val="000000"/>
          <w:sz w:val="22"/>
          <w:szCs w:val="22"/>
          <w:lang w:eastAsia="zh-CN"/>
        </w:rPr>
        <w:t>The child’s Step by Step Chinese Learning Center file and a Step by Step Chinese Learning Center educator would accompany the child to the hospital.</w:t>
      </w:r>
    </w:p>
    <w:p w:rsidR="00E47353" w:rsidRPr="00E47353" w:rsidRDefault="00E47353" w:rsidP="00E47353">
      <w:pPr>
        <w:rPr>
          <w:rFonts w:ascii="Times New Roman" w:hAnsi="Times New Roman"/>
          <w:sz w:val="22"/>
          <w:szCs w:val="22"/>
          <w:lang w:eastAsia="zh-CN"/>
        </w:rPr>
      </w:pPr>
    </w:p>
    <w:p w:rsidR="00E47353" w:rsidRPr="00E47353" w:rsidRDefault="00E47353" w:rsidP="00E47353">
      <w:pPr>
        <w:ind w:firstLine="360"/>
        <w:jc w:val="both"/>
        <w:rPr>
          <w:rFonts w:ascii="Times New Roman" w:hAnsi="Times New Roman"/>
          <w:sz w:val="22"/>
          <w:szCs w:val="22"/>
          <w:lang w:eastAsia="zh-CN"/>
        </w:rPr>
      </w:pPr>
      <w:r w:rsidRPr="00E47353">
        <w:rPr>
          <w:rFonts w:ascii="Cambria" w:hAnsi="Cambria"/>
          <w:b/>
          <w:bCs/>
          <w:color w:val="000000"/>
          <w:sz w:val="22"/>
          <w:szCs w:val="22"/>
          <w:u w:val="single"/>
          <w:lang w:eastAsia="zh-CN"/>
        </w:rPr>
        <w:t>Fire drills</w:t>
      </w:r>
      <w:r w:rsidRPr="00E47353">
        <w:rPr>
          <w:rFonts w:ascii="Cambria" w:hAnsi="Cambria"/>
          <w:color w:val="000000"/>
          <w:sz w:val="22"/>
          <w:szCs w:val="22"/>
          <w:lang w:eastAsia="zh-CN"/>
        </w:rPr>
        <w:t xml:space="preserve"> are conducted every other month. In the event of a fire, children and staff would evacuate to A Children's Place, located on the front corner of this campus at the corner of School St. and Abbot Street. Staff would attempt to call you to notify you and someone would be posted at this site to redirect you.</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b/>
          <w:bCs/>
          <w:color w:val="000000"/>
          <w:sz w:val="22"/>
          <w:szCs w:val="22"/>
          <w:u w:val="single"/>
          <w:lang w:eastAsia="zh-CN"/>
        </w:rPr>
        <w:t>Gas leak, loss of power or heat</w:t>
      </w:r>
      <w:r w:rsidRPr="00E47353">
        <w:rPr>
          <w:rFonts w:ascii="Cambria" w:hAnsi="Cambria"/>
          <w:color w:val="000000"/>
          <w:sz w:val="22"/>
          <w:szCs w:val="22"/>
          <w:lang w:eastAsia="zh-CN"/>
        </w:rPr>
        <w:t xml:space="preserve"> (when it is dark in the afternoon or when the temperature in the building falls below 65): The Step by Step Chinese Learning Center Afterschool program children would go to the Kid’s Club building or the SHED Building until parents could be called. If </w:t>
      </w:r>
      <w:r w:rsidRPr="00E47353">
        <w:rPr>
          <w:rFonts w:ascii="Cambria" w:hAnsi="Cambria"/>
          <w:color w:val="000000"/>
          <w:sz w:val="22"/>
          <w:szCs w:val="22"/>
          <w:lang w:eastAsia="zh-CN"/>
        </w:rPr>
        <w:lastRenderedPageBreak/>
        <w:t>there were a need to evacuate the entire site, the Administrator or Site Coordinator would walk the children to A Children's Place, on the other side of the campus, to wait while parents are called. A sign would be posted on the SHED and Kid’s Club buildings to be sure any unreached parents would know where to find their children.</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b/>
          <w:bCs/>
          <w:color w:val="000000"/>
          <w:sz w:val="22"/>
          <w:szCs w:val="22"/>
          <w:u w:val="single"/>
          <w:lang w:eastAsia="zh-CN"/>
        </w:rPr>
        <w:t>Hurricane</w:t>
      </w:r>
      <w:r w:rsidRPr="00E47353">
        <w:rPr>
          <w:rFonts w:ascii="Cambria" w:hAnsi="Cambria"/>
          <w:b/>
          <w:bCs/>
          <w:color w:val="000000"/>
          <w:sz w:val="22"/>
          <w:szCs w:val="22"/>
          <w:lang w:eastAsia="zh-CN"/>
        </w:rPr>
        <w:t>:</w:t>
      </w:r>
      <w:r w:rsidRPr="00E47353">
        <w:rPr>
          <w:rFonts w:ascii="Cambria" w:hAnsi="Cambria"/>
          <w:color w:val="000000"/>
          <w:sz w:val="22"/>
          <w:szCs w:val="22"/>
          <w:lang w:eastAsia="zh-CN"/>
        </w:rPr>
        <w:t xml:space="preserve"> Parents would be called at first report of an impending hurricane. In the event that some children were not picked up before the storm, they and the staff would assemble in the lower classroom in the SHED building away from windows and wait for the storm to pass.</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b/>
          <w:bCs/>
          <w:color w:val="000000"/>
          <w:sz w:val="22"/>
          <w:szCs w:val="22"/>
          <w:u w:val="single"/>
          <w:lang w:eastAsia="zh-CN"/>
        </w:rPr>
        <w:t>Tornado:</w:t>
      </w:r>
      <w:r w:rsidRPr="00E47353">
        <w:rPr>
          <w:rFonts w:ascii="Cambria" w:hAnsi="Cambria"/>
          <w:color w:val="000000"/>
          <w:sz w:val="22"/>
          <w:szCs w:val="22"/>
          <w:lang w:eastAsia="zh-CN"/>
        </w:rPr>
        <w:t xml:space="preserve"> Staff would probably not have time to notify parents. Staff and children would get under sturdy furniture in the lower classroom of the SHED building.</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b/>
          <w:bCs/>
          <w:color w:val="000000"/>
          <w:sz w:val="22"/>
          <w:szCs w:val="22"/>
          <w:u w:val="single"/>
          <w:lang w:eastAsia="zh-CN"/>
        </w:rPr>
        <w:t>Earthquake:</w:t>
      </w:r>
      <w:r w:rsidRPr="00E47353">
        <w:rPr>
          <w:rFonts w:ascii="Cambria" w:hAnsi="Cambria"/>
          <w:color w:val="000000"/>
          <w:sz w:val="22"/>
          <w:szCs w:val="22"/>
          <w:lang w:eastAsia="zh-CN"/>
        </w:rPr>
        <w:t xml:space="preserve"> Staff would not have time to notify parents. Those indoors would assemble in the lower level classroom of the SHED building or in the Great Room in Kid’s Club building. Those outdoors would assemble in the center of any playing area away from trees and the building.</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b/>
          <w:bCs/>
          <w:color w:val="000000"/>
          <w:sz w:val="22"/>
          <w:szCs w:val="22"/>
          <w:u w:val="single"/>
          <w:lang w:eastAsia="zh-CN"/>
        </w:rPr>
        <w:t>Nuclear Disaster</w:t>
      </w:r>
      <w:r w:rsidRPr="00E47353">
        <w:rPr>
          <w:rFonts w:ascii="Cambria" w:hAnsi="Cambria"/>
          <w:b/>
          <w:bCs/>
          <w:color w:val="000000"/>
          <w:sz w:val="22"/>
          <w:szCs w:val="22"/>
          <w:lang w:eastAsia="zh-CN"/>
        </w:rPr>
        <w:t>:</w:t>
      </w:r>
      <w:r w:rsidRPr="00E47353">
        <w:rPr>
          <w:rFonts w:ascii="Cambria" w:hAnsi="Cambria"/>
          <w:color w:val="000000"/>
          <w:sz w:val="22"/>
          <w:szCs w:val="22"/>
          <w:lang w:eastAsia="zh-CN"/>
        </w:rPr>
        <w:t xml:space="preserve"> When notice was received, all children and staff would assemble in the Great Room in Kid’s Club building with all windows and doors closed and would listen to the radio for further instructions.</w:t>
      </w:r>
    </w:p>
    <w:p w:rsidR="00E47353" w:rsidRPr="00391F55" w:rsidRDefault="00E47353" w:rsidP="00391F55">
      <w:pPr>
        <w:pStyle w:val="ListParagraph"/>
        <w:numPr>
          <w:ilvl w:val="0"/>
          <w:numId w:val="63"/>
        </w:numPr>
        <w:spacing w:before="200"/>
        <w:textAlignment w:val="baseline"/>
        <w:outlineLvl w:val="1"/>
        <w:rPr>
          <w:rFonts w:ascii="Cambria" w:hAnsi="Cambria"/>
          <w:b/>
          <w:bCs/>
          <w:color w:val="000000"/>
          <w:sz w:val="22"/>
          <w:szCs w:val="22"/>
          <w:lang w:eastAsia="zh-CN"/>
        </w:rPr>
      </w:pPr>
      <w:bookmarkStart w:id="12" w:name="_Toc379702129"/>
      <w:r w:rsidRPr="00391F55">
        <w:rPr>
          <w:rFonts w:ascii="Cambria" w:hAnsi="Cambria"/>
          <w:b/>
          <w:bCs/>
          <w:color w:val="000000"/>
          <w:sz w:val="22"/>
          <w:szCs w:val="22"/>
          <w:lang w:eastAsia="zh-CN"/>
        </w:rPr>
        <w:t>Reporting Suspected Child Abuse</w:t>
      </w:r>
      <w:bookmarkEnd w:id="12"/>
    </w:p>
    <w:p w:rsidR="001154AC" w:rsidRDefault="001154AC" w:rsidP="00E47353">
      <w:pPr>
        <w:spacing w:before="33"/>
        <w:ind w:firstLine="360"/>
        <w:rPr>
          <w:rFonts w:ascii="Cambria" w:hAnsi="Cambria"/>
          <w:color w:val="000000"/>
          <w:sz w:val="22"/>
          <w:szCs w:val="22"/>
          <w:lang w:eastAsia="zh-CN"/>
        </w:rPr>
      </w:pPr>
    </w:p>
    <w:p w:rsidR="00E47353" w:rsidRPr="00E47353" w:rsidRDefault="00E47353" w:rsidP="00E47353">
      <w:pPr>
        <w:spacing w:before="33"/>
        <w:ind w:firstLine="360"/>
        <w:rPr>
          <w:rFonts w:ascii="Times New Roman" w:hAnsi="Times New Roman"/>
          <w:sz w:val="22"/>
          <w:szCs w:val="22"/>
          <w:lang w:eastAsia="zh-CN"/>
        </w:rPr>
      </w:pPr>
      <w:r w:rsidRPr="00E47353">
        <w:rPr>
          <w:rFonts w:ascii="Cambria" w:hAnsi="Cambria"/>
          <w:color w:val="000000"/>
          <w:sz w:val="22"/>
          <w:szCs w:val="22"/>
          <w:lang w:eastAsia="zh-CN"/>
        </w:rPr>
        <w:t>It is the policy of Step by Step Chinese Learning Center (as a mandated reporter) to report any and all suspected or alleged incidents of child abuse or neglect to the Department of Children and Families (DCF) immediately by telephone and to follow up in writing within 24 hours the information as reported by telephone. Should an allegation involve a staff person, it would also be reported immediately to the Department of Early Education and Care (EEC) and the staff person would be suspended immediately pending the results of the investigation conducted by EEC and the Department of Social Services.</w:t>
      </w:r>
    </w:p>
    <w:p w:rsidR="00E47353" w:rsidRPr="00391F55" w:rsidRDefault="00E47353" w:rsidP="00391F55">
      <w:pPr>
        <w:pStyle w:val="ListParagraph"/>
        <w:numPr>
          <w:ilvl w:val="0"/>
          <w:numId w:val="63"/>
        </w:numPr>
        <w:spacing w:before="200"/>
        <w:textAlignment w:val="baseline"/>
        <w:outlineLvl w:val="1"/>
        <w:rPr>
          <w:rFonts w:ascii="Cambria" w:hAnsi="Cambria"/>
          <w:b/>
          <w:bCs/>
          <w:color w:val="000000"/>
          <w:sz w:val="22"/>
          <w:szCs w:val="22"/>
          <w:lang w:eastAsia="zh-CN"/>
        </w:rPr>
      </w:pPr>
      <w:bookmarkStart w:id="13" w:name="_Toc379702130"/>
      <w:r w:rsidRPr="00391F55">
        <w:rPr>
          <w:rFonts w:ascii="Cambria" w:hAnsi="Cambria"/>
          <w:b/>
          <w:bCs/>
          <w:color w:val="000000"/>
          <w:sz w:val="22"/>
          <w:szCs w:val="22"/>
          <w:lang w:eastAsia="zh-CN"/>
        </w:rPr>
        <w:t>Head Lice Information</w:t>
      </w:r>
      <w:bookmarkEnd w:id="13"/>
    </w:p>
    <w:p w:rsidR="001154AC" w:rsidRDefault="001154AC" w:rsidP="00E47353">
      <w:pPr>
        <w:spacing w:before="33"/>
        <w:ind w:firstLine="360"/>
        <w:rPr>
          <w:rFonts w:ascii="Cambria" w:hAnsi="Cambria"/>
          <w:color w:val="000000"/>
          <w:sz w:val="22"/>
          <w:szCs w:val="22"/>
          <w:lang w:eastAsia="zh-CN"/>
        </w:rPr>
      </w:pPr>
    </w:p>
    <w:p w:rsidR="00E47353" w:rsidRPr="00E47353" w:rsidRDefault="00E47353" w:rsidP="00E47353">
      <w:pPr>
        <w:spacing w:before="33"/>
        <w:ind w:firstLine="360"/>
        <w:rPr>
          <w:rFonts w:ascii="Times New Roman" w:hAnsi="Times New Roman"/>
          <w:sz w:val="22"/>
          <w:szCs w:val="22"/>
          <w:lang w:eastAsia="zh-CN"/>
        </w:rPr>
      </w:pPr>
      <w:r w:rsidRPr="00E47353">
        <w:rPr>
          <w:rFonts w:ascii="Cambria" w:hAnsi="Cambria"/>
          <w:color w:val="000000"/>
          <w:sz w:val="22"/>
          <w:szCs w:val="22"/>
          <w:lang w:eastAsia="zh-CN"/>
        </w:rPr>
        <w:t>Head lice continue to be a problem in many school and child care situations. Lice are highly communicable and are difficult to prevent. Many people associate lice with unclean people or homes. This is not true in the case of head lice.</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color w:val="000000"/>
          <w:sz w:val="22"/>
          <w:szCs w:val="22"/>
          <w:lang w:eastAsia="zh-CN"/>
        </w:rPr>
        <w:t xml:space="preserve">Our main defense is communication: if you find your child has head lice, </w:t>
      </w:r>
      <w:r w:rsidRPr="00E47353">
        <w:rPr>
          <w:rFonts w:ascii="Cambria" w:hAnsi="Cambria"/>
          <w:b/>
          <w:bCs/>
          <w:color w:val="000000"/>
          <w:sz w:val="22"/>
          <w:szCs w:val="22"/>
          <w:lang w:eastAsia="zh-CN"/>
        </w:rPr>
        <w:t xml:space="preserve">you must tell us. </w:t>
      </w:r>
      <w:r w:rsidRPr="00E47353">
        <w:rPr>
          <w:rFonts w:ascii="Cambria" w:hAnsi="Cambria"/>
          <w:color w:val="000000"/>
          <w:sz w:val="22"/>
          <w:szCs w:val="22"/>
          <w:lang w:eastAsia="zh-CN"/>
        </w:rPr>
        <w:t>This is the only way we can take the necessary precautions to prevent the lice from spreading.</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b/>
          <w:bCs/>
          <w:color w:val="000000"/>
          <w:sz w:val="22"/>
          <w:szCs w:val="22"/>
          <w:u w:val="single"/>
          <w:lang w:eastAsia="zh-CN"/>
        </w:rPr>
        <w:t>Transmission</w:t>
      </w:r>
      <w:r w:rsidRPr="00E47353">
        <w:rPr>
          <w:rFonts w:ascii="Cambria" w:hAnsi="Cambria"/>
          <w:b/>
          <w:bCs/>
          <w:color w:val="000000"/>
          <w:sz w:val="22"/>
          <w:szCs w:val="22"/>
          <w:lang w:eastAsia="zh-CN"/>
        </w:rPr>
        <w:t>:</w:t>
      </w:r>
      <w:r w:rsidRPr="00E47353">
        <w:rPr>
          <w:rFonts w:ascii="Cambria" w:hAnsi="Cambria"/>
          <w:color w:val="000000"/>
          <w:sz w:val="22"/>
          <w:szCs w:val="22"/>
          <w:lang w:eastAsia="zh-CN"/>
        </w:rPr>
        <w:t xml:space="preserve"> Head lice are incapable of hopping, jumping or flying and are usually acquired by coming in direct contact with an </w:t>
      </w:r>
      <w:proofErr w:type="spellStart"/>
      <w:r w:rsidRPr="00E47353">
        <w:rPr>
          <w:rFonts w:ascii="Cambria" w:hAnsi="Cambria"/>
          <w:color w:val="000000"/>
          <w:sz w:val="22"/>
          <w:szCs w:val="22"/>
          <w:lang w:eastAsia="zh-CN"/>
        </w:rPr>
        <w:t>infested</w:t>
      </w:r>
      <w:proofErr w:type="spellEnd"/>
      <w:r w:rsidRPr="00E47353">
        <w:rPr>
          <w:rFonts w:ascii="Cambria" w:hAnsi="Cambria"/>
          <w:color w:val="000000"/>
          <w:sz w:val="22"/>
          <w:szCs w:val="22"/>
          <w:lang w:eastAsia="zh-CN"/>
        </w:rPr>
        <w:t xml:space="preserve"> person or by wearing an article of clothing (hat, scarf, coat) worn by an </w:t>
      </w:r>
      <w:proofErr w:type="spellStart"/>
      <w:r w:rsidRPr="00E47353">
        <w:rPr>
          <w:rFonts w:ascii="Cambria" w:hAnsi="Cambria"/>
          <w:color w:val="000000"/>
          <w:sz w:val="22"/>
          <w:szCs w:val="22"/>
          <w:lang w:eastAsia="zh-CN"/>
        </w:rPr>
        <w:t>infested</w:t>
      </w:r>
      <w:proofErr w:type="spellEnd"/>
      <w:r w:rsidRPr="00E47353">
        <w:rPr>
          <w:rFonts w:ascii="Cambria" w:hAnsi="Cambria"/>
          <w:color w:val="000000"/>
          <w:sz w:val="22"/>
          <w:szCs w:val="22"/>
          <w:lang w:eastAsia="zh-CN"/>
        </w:rPr>
        <w:t xml:space="preserve"> person, using an infested comb or brush, or by lying on infested carpeting or bedding. Even fallen hairs from an </w:t>
      </w:r>
      <w:proofErr w:type="spellStart"/>
      <w:r w:rsidRPr="00E47353">
        <w:rPr>
          <w:rFonts w:ascii="Cambria" w:hAnsi="Cambria"/>
          <w:color w:val="000000"/>
          <w:sz w:val="22"/>
          <w:szCs w:val="22"/>
          <w:lang w:eastAsia="zh-CN"/>
        </w:rPr>
        <w:t>infested</w:t>
      </w:r>
      <w:proofErr w:type="spellEnd"/>
      <w:r w:rsidRPr="00E47353">
        <w:rPr>
          <w:rFonts w:ascii="Cambria" w:hAnsi="Cambria"/>
          <w:color w:val="000000"/>
          <w:sz w:val="22"/>
          <w:szCs w:val="22"/>
          <w:lang w:eastAsia="zh-CN"/>
        </w:rPr>
        <w:t xml:space="preserve"> person</w:t>
      </w:r>
    </w:p>
    <w:p w:rsidR="00E47353" w:rsidRPr="00E47353" w:rsidRDefault="00E47353" w:rsidP="00E47353">
      <w:pPr>
        <w:spacing w:before="1"/>
        <w:ind w:firstLine="360"/>
        <w:rPr>
          <w:rFonts w:ascii="Times New Roman" w:hAnsi="Times New Roman"/>
          <w:sz w:val="22"/>
          <w:szCs w:val="22"/>
          <w:lang w:eastAsia="zh-CN"/>
        </w:rPr>
      </w:pPr>
      <w:proofErr w:type="gramStart"/>
      <w:r w:rsidRPr="00E47353">
        <w:rPr>
          <w:rFonts w:ascii="Cambria" w:hAnsi="Cambria"/>
          <w:color w:val="000000"/>
          <w:sz w:val="22"/>
          <w:szCs w:val="22"/>
          <w:lang w:eastAsia="zh-CN"/>
        </w:rPr>
        <w:t>with</w:t>
      </w:r>
      <w:proofErr w:type="gramEnd"/>
      <w:r w:rsidRPr="00E47353">
        <w:rPr>
          <w:rFonts w:ascii="Cambria" w:hAnsi="Cambria"/>
          <w:color w:val="000000"/>
          <w:sz w:val="22"/>
          <w:szCs w:val="22"/>
          <w:lang w:eastAsia="zh-CN"/>
        </w:rPr>
        <w:t xml:space="preserve"> viable nits attached may be a vehicle of transmission.</w:t>
      </w:r>
    </w:p>
    <w:p w:rsidR="00E47353" w:rsidRPr="00E47353" w:rsidRDefault="00E47353" w:rsidP="00E47353">
      <w:pPr>
        <w:spacing w:before="33"/>
        <w:ind w:firstLine="360"/>
        <w:rPr>
          <w:rFonts w:ascii="Times New Roman" w:hAnsi="Times New Roman"/>
          <w:sz w:val="22"/>
          <w:szCs w:val="22"/>
          <w:lang w:eastAsia="zh-CN"/>
        </w:rPr>
      </w:pPr>
      <w:r w:rsidRPr="00E47353">
        <w:rPr>
          <w:rFonts w:ascii="Cambria" w:hAnsi="Cambria"/>
          <w:b/>
          <w:bCs/>
          <w:color w:val="000000"/>
          <w:sz w:val="22"/>
          <w:szCs w:val="22"/>
          <w:u w:val="single"/>
          <w:lang w:eastAsia="zh-CN"/>
        </w:rPr>
        <w:t>Symptoms</w:t>
      </w:r>
      <w:r w:rsidRPr="00E47353">
        <w:rPr>
          <w:rFonts w:ascii="Cambria" w:hAnsi="Cambria"/>
          <w:b/>
          <w:bCs/>
          <w:color w:val="000000"/>
          <w:sz w:val="22"/>
          <w:szCs w:val="22"/>
          <w:lang w:eastAsia="zh-CN"/>
        </w:rPr>
        <w:t>:</w:t>
      </w:r>
      <w:r w:rsidRPr="00E47353">
        <w:rPr>
          <w:rFonts w:ascii="Cambria" w:hAnsi="Cambria"/>
          <w:color w:val="000000"/>
          <w:sz w:val="22"/>
          <w:szCs w:val="22"/>
          <w:lang w:eastAsia="zh-CN"/>
        </w:rPr>
        <w:t xml:space="preserve">  Lice are difficult to spot and are often detected by finding the nits attached to the hair shafts. Nits are tiny, yellowish oval specks which are the eggs from the lice. They will not wash off nor can they be blown away.</w:t>
      </w:r>
    </w:p>
    <w:p w:rsidR="00E47353" w:rsidRPr="00E47353" w:rsidRDefault="00E47353" w:rsidP="00E47353">
      <w:pPr>
        <w:spacing w:before="1"/>
        <w:ind w:firstLine="360"/>
        <w:rPr>
          <w:rFonts w:ascii="Times New Roman" w:hAnsi="Times New Roman"/>
          <w:sz w:val="22"/>
          <w:szCs w:val="22"/>
          <w:lang w:eastAsia="zh-CN"/>
        </w:rPr>
      </w:pPr>
      <w:r w:rsidRPr="00E47353">
        <w:rPr>
          <w:rFonts w:ascii="Cambria" w:hAnsi="Cambria"/>
          <w:color w:val="000000"/>
          <w:sz w:val="22"/>
          <w:szCs w:val="22"/>
          <w:lang w:eastAsia="zh-CN"/>
        </w:rPr>
        <w:t>They may be found throughout the hair, but especially at the nape of the neck, behind the ears or on the crown of the head. Sometimes small red bites may be found on the back of the neck, but usually a very itchy head is one of the first clues.</w:t>
      </w:r>
    </w:p>
    <w:p w:rsidR="00E47353" w:rsidRDefault="00E47353" w:rsidP="00E47353">
      <w:pPr>
        <w:spacing w:before="1"/>
        <w:ind w:firstLine="360"/>
        <w:rPr>
          <w:rFonts w:ascii="Cambria" w:hAnsi="Cambria"/>
          <w:color w:val="000000"/>
          <w:sz w:val="22"/>
          <w:szCs w:val="22"/>
          <w:lang w:eastAsia="zh-CN"/>
        </w:rPr>
      </w:pPr>
      <w:r w:rsidRPr="00E47353">
        <w:rPr>
          <w:rFonts w:ascii="Cambria" w:hAnsi="Cambria"/>
          <w:b/>
          <w:bCs/>
          <w:color w:val="000000"/>
          <w:sz w:val="22"/>
          <w:szCs w:val="22"/>
          <w:u w:val="single"/>
          <w:lang w:eastAsia="zh-CN"/>
        </w:rPr>
        <w:t>Treatment</w:t>
      </w:r>
      <w:r w:rsidRPr="00E47353">
        <w:rPr>
          <w:rFonts w:ascii="Cambria" w:hAnsi="Cambria"/>
          <w:b/>
          <w:bCs/>
          <w:color w:val="000000"/>
          <w:sz w:val="22"/>
          <w:szCs w:val="22"/>
          <w:lang w:eastAsia="zh-CN"/>
        </w:rPr>
        <w:t>:</w:t>
      </w:r>
      <w:r w:rsidRPr="00E47353">
        <w:rPr>
          <w:rFonts w:ascii="Cambria" w:hAnsi="Cambria"/>
          <w:color w:val="000000"/>
          <w:sz w:val="22"/>
          <w:szCs w:val="22"/>
          <w:lang w:eastAsia="zh-CN"/>
        </w:rPr>
        <w:t xml:space="preserve"> In the event that we find that your child has contracted a case of head lice, you would be notified immediately and would have to pick up your child. We would give you the information about special shampoos and the procedures to follow. Before your child would be allowed to return to school, all evidence of infestation must be removed from his/her hair and your child would be checked by both the school nurse and the Step by Step Chinese Learning Center Administrator.</w:t>
      </w:r>
    </w:p>
    <w:p w:rsidR="00707BB3" w:rsidRPr="00DA0A1A" w:rsidRDefault="00DA0A1A" w:rsidP="00DA0A1A">
      <w:pPr>
        <w:pStyle w:val="ListParagraph"/>
        <w:numPr>
          <w:ilvl w:val="0"/>
          <w:numId w:val="63"/>
        </w:numPr>
        <w:spacing w:before="200"/>
        <w:textAlignment w:val="baseline"/>
        <w:outlineLvl w:val="1"/>
        <w:rPr>
          <w:rFonts w:ascii="Cambria" w:hAnsi="Cambria"/>
          <w:b/>
          <w:bCs/>
          <w:color w:val="000000"/>
          <w:sz w:val="22"/>
          <w:szCs w:val="22"/>
          <w:lang w:eastAsia="zh-CN"/>
        </w:rPr>
      </w:pPr>
      <w:bookmarkStart w:id="14" w:name="_Toc379702131"/>
      <w:r w:rsidRPr="00352FA1">
        <w:rPr>
          <w:rFonts w:asciiTheme="majorHAnsi" w:hAnsiTheme="majorHAnsi"/>
          <w:b/>
          <w:sz w:val="22"/>
          <w:szCs w:val="22"/>
        </w:rPr>
        <w:lastRenderedPageBreak/>
        <w:t>NO SMOKING” POLICY</w:t>
      </w:r>
      <w:bookmarkEnd w:id="14"/>
    </w:p>
    <w:p w:rsidR="00707BB3" w:rsidRPr="00352FA1" w:rsidRDefault="00707BB3" w:rsidP="00922E53">
      <w:pPr>
        <w:ind w:left="720" w:right="1152"/>
        <w:jc w:val="center"/>
        <w:rPr>
          <w:rFonts w:asciiTheme="majorHAnsi" w:hAnsiTheme="majorHAnsi"/>
          <w:b/>
          <w:sz w:val="22"/>
          <w:szCs w:val="22"/>
        </w:rPr>
      </w:pPr>
    </w:p>
    <w:p w:rsidR="00707BB3" w:rsidRPr="00DA0A1A" w:rsidRDefault="00707BB3" w:rsidP="00DA0A1A">
      <w:pPr>
        <w:rPr>
          <w:rFonts w:asciiTheme="majorHAnsi" w:hAnsiTheme="majorHAnsi"/>
          <w:sz w:val="22"/>
          <w:szCs w:val="22"/>
        </w:rPr>
      </w:pPr>
      <w:r w:rsidRPr="00DA0A1A">
        <w:rPr>
          <w:rFonts w:asciiTheme="majorHAnsi" w:hAnsiTheme="majorHAnsi"/>
          <w:sz w:val="22"/>
          <w:szCs w:val="22"/>
        </w:rPr>
        <w:t>Staff will not smoke in the presence of children or parents while at work.</w:t>
      </w:r>
    </w:p>
    <w:p w:rsidR="00707BB3" w:rsidRPr="00DA0A1A" w:rsidRDefault="00707BB3" w:rsidP="00DA0A1A">
      <w:pPr>
        <w:rPr>
          <w:rFonts w:asciiTheme="majorHAnsi" w:hAnsiTheme="majorHAnsi"/>
          <w:sz w:val="22"/>
          <w:szCs w:val="22"/>
        </w:rPr>
      </w:pPr>
      <w:r w:rsidRPr="00DA0A1A">
        <w:rPr>
          <w:rFonts w:asciiTheme="majorHAnsi" w:hAnsiTheme="majorHAnsi"/>
          <w:sz w:val="22"/>
          <w:szCs w:val="22"/>
        </w:rPr>
        <w:t>There will be no smoking on site or in outdoor areas immediately adjacent to any buildings (not within 25 feet of an entrance, exit, or ventilation intake of the building) where there are classrooms regardless of whether or not children are on the premises.  (Rationale:  residual toxins from smoking can trigger asthma and allergies when children do use the space).  There is no smoking allowed in any vehicle that children are transported in.</w:t>
      </w:r>
    </w:p>
    <w:p w:rsidR="00707BB3" w:rsidRPr="00DA0A1A" w:rsidRDefault="00707BB3" w:rsidP="00DA0A1A">
      <w:pPr>
        <w:rPr>
          <w:rFonts w:asciiTheme="majorHAnsi" w:hAnsiTheme="majorHAnsi"/>
          <w:sz w:val="22"/>
          <w:szCs w:val="22"/>
        </w:rPr>
      </w:pPr>
      <w:r w:rsidRPr="00DA0A1A">
        <w:rPr>
          <w:rFonts w:asciiTheme="majorHAnsi" w:hAnsiTheme="majorHAnsi"/>
          <w:sz w:val="22"/>
          <w:szCs w:val="22"/>
        </w:rPr>
        <w:t>If staff members smoke, they must do so away from the school property, and out of sight of parents and children.  They should make every attempt to not smell of smoke when they return to the classroom.  Wearing a smoking jacket that is not brought into the building is helpful.</w:t>
      </w:r>
    </w:p>
    <w:p w:rsidR="00084A5D" w:rsidRDefault="00084A5D">
      <w:pPr>
        <w:rPr>
          <w:rFonts w:ascii="Comic Sans MS" w:hAnsi="Comic Sans MS"/>
          <w:b/>
          <w:szCs w:val="24"/>
        </w:rPr>
      </w:pPr>
    </w:p>
    <w:sectPr w:rsidR="00084A5D" w:rsidSect="00A75A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A2" w:rsidRDefault="00B672A2">
      <w:r>
        <w:separator/>
      </w:r>
    </w:p>
  </w:endnote>
  <w:endnote w:type="continuationSeparator" w:id="0">
    <w:p w:rsidR="00B672A2" w:rsidRDefault="00B6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54" w:rsidRPr="00DD60A5" w:rsidRDefault="005B2B54" w:rsidP="00DD60A5">
    <w:pPr>
      <w:pStyle w:val="Footer"/>
      <w:jc w:val="right"/>
      <w:rPr>
        <w:sz w:val="18"/>
        <w:szCs w:val="18"/>
      </w:rPr>
    </w:pPr>
    <w:r>
      <w:rPr>
        <w:color w:val="FFFFFF"/>
        <w:sz w:val="28"/>
      </w:rPr>
      <w:t xml:space="preserve">                            </w:t>
    </w:r>
  </w:p>
  <w:p w:rsidR="005B2B54" w:rsidRPr="00DD60A5" w:rsidRDefault="005B2B54"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F610D2">
      <w:rPr>
        <w:noProof/>
        <w:sz w:val="18"/>
        <w:szCs w:val="18"/>
      </w:rPr>
      <w:t>2</w:t>
    </w:r>
    <w:r w:rsidRPr="005B01D3">
      <w:rPr>
        <w:sz w:val="18"/>
        <w:szCs w:val="18"/>
      </w:rPr>
      <w:fldChar w:fldCharType="end"/>
    </w:r>
    <w:r w:rsidRPr="005B01D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A2" w:rsidRDefault="00B672A2">
      <w:r>
        <w:separator/>
      </w:r>
    </w:p>
  </w:footnote>
  <w:footnote w:type="continuationSeparator" w:id="0">
    <w:p w:rsidR="00B672A2" w:rsidRDefault="00B67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2F8"/>
    <w:multiLevelType w:val="multilevel"/>
    <w:tmpl w:val="BFD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D36A5"/>
    <w:multiLevelType w:val="multilevel"/>
    <w:tmpl w:val="33DC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07C6A"/>
    <w:multiLevelType w:val="hybridMultilevel"/>
    <w:tmpl w:val="2B9C8E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071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A2E42A2"/>
    <w:multiLevelType w:val="hybridMultilevel"/>
    <w:tmpl w:val="06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F2A7D"/>
    <w:multiLevelType w:val="multilevel"/>
    <w:tmpl w:val="793E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E50DE"/>
    <w:multiLevelType w:val="hybridMultilevel"/>
    <w:tmpl w:val="13B0A9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8175E8"/>
    <w:multiLevelType w:val="singleLevel"/>
    <w:tmpl w:val="163C806C"/>
    <w:lvl w:ilvl="0">
      <w:start w:val="1"/>
      <w:numFmt w:val="lowerLetter"/>
      <w:lvlText w:val="(%1)"/>
      <w:lvlJc w:val="left"/>
      <w:pPr>
        <w:tabs>
          <w:tab w:val="num" w:pos="1080"/>
        </w:tabs>
        <w:ind w:left="1080" w:hanging="360"/>
      </w:pPr>
      <w:rPr>
        <w:rFonts w:hint="default"/>
      </w:rPr>
    </w:lvl>
  </w:abstractNum>
  <w:abstractNum w:abstractNumId="8">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22007F4"/>
    <w:multiLevelType w:val="multilevel"/>
    <w:tmpl w:val="7D9E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55592F"/>
    <w:multiLevelType w:val="multilevel"/>
    <w:tmpl w:val="3B4C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DD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4F51CF8"/>
    <w:multiLevelType w:val="hybridMultilevel"/>
    <w:tmpl w:val="0D3AAA8A"/>
    <w:lvl w:ilvl="0" w:tplc="1444F6E2">
      <w:start w:val="2"/>
      <w:numFmt w:val="lowerLetter"/>
      <w:lvlText w:val="%1."/>
      <w:lvlJc w:val="left"/>
      <w:pPr>
        <w:tabs>
          <w:tab w:val="num" w:pos="720"/>
        </w:tabs>
        <w:ind w:left="720" w:hanging="360"/>
      </w:pPr>
    </w:lvl>
    <w:lvl w:ilvl="1" w:tplc="00C4C832" w:tentative="1">
      <w:start w:val="1"/>
      <w:numFmt w:val="decimal"/>
      <w:lvlText w:val="%2."/>
      <w:lvlJc w:val="left"/>
      <w:pPr>
        <w:tabs>
          <w:tab w:val="num" w:pos="1440"/>
        </w:tabs>
        <w:ind w:left="1440" w:hanging="360"/>
      </w:pPr>
    </w:lvl>
    <w:lvl w:ilvl="2" w:tplc="B2FC05BC" w:tentative="1">
      <w:start w:val="1"/>
      <w:numFmt w:val="decimal"/>
      <w:lvlText w:val="%3."/>
      <w:lvlJc w:val="left"/>
      <w:pPr>
        <w:tabs>
          <w:tab w:val="num" w:pos="2160"/>
        </w:tabs>
        <w:ind w:left="2160" w:hanging="360"/>
      </w:pPr>
    </w:lvl>
    <w:lvl w:ilvl="3" w:tplc="499C54B2" w:tentative="1">
      <w:start w:val="1"/>
      <w:numFmt w:val="decimal"/>
      <w:lvlText w:val="%4."/>
      <w:lvlJc w:val="left"/>
      <w:pPr>
        <w:tabs>
          <w:tab w:val="num" w:pos="2880"/>
        </w:tabs>
        <w:ind w:left="2880" w:hanging="360"/>
      </w:pPr>
    </w:lvl>
    <w:lvl w:ilvl="4" w:tplc="897E0894" w:tentative="1">
      <w:start w:val="1"/>
      <w:numFmt w:val="decimal"/>
      <w:lvlText w:val="%5."/>
      <w:lvlJc w:val="left"/>
      <w:pPr>
        <w:tabs>
          <w:tab w:val="num" w:pos="3600"/>
        </w:tabs>
        <w:ind w:left="3600" w:hanging="360"/>
      </w:pPr>
    </w:lvl>
    <w:lvl w:ilvl="5" w:tplc="520CE9B0" w:tentative="1">
      <w:start w:val="1"/>
      <w:numFmt w:val="decimal"/>
      <w:lvlText w:val="%6."/>
      <w:lvlJc w:val="left"/>
      <w:pPr>
        <w:tabs>
          <w:tab w:val="num" w:pos="4320"/>
        </w:tabs>
        <w:ind w:left="4320" w:hanging="360"/>
      </w:pPr>
    </w:lvl>
    <w:lvl w:ilvl="6" w:tplc="8362C2A8" w:tentative="1">
      <w:start w:val="1"/>
      <w:numFmt w:val="decimal"/>
      <w:lvlText w:val="%7."/>
      <w:lvlJc w:val="left"/>
      <w:pPr>
        <w:tabs>
          <w:tab w:val="num" w:pos="5040"/>
        </w:tabs>
        <w:ind w:left="5040" w:hanging="360"/>
      </w:pPr>
    </w:lvl>
    <w:lvl w:ilvl="7" w:tplc="429EF20A" w:tentative="1">
      <w:start w:val="1"/>
      <w:numFmt w:val="decimal"/>
      <w:lvlText w:val="%8."/>
      <w:lvlJc w:val="left"/>
      <w:pPr>
        <w:tabs>
          <w:tab w:val="num" w:pos="5760"/>
        </w:tabs>
        <w:ind w:left="5760" w:hanging="360"/>
      </w:pPr>
    </w:lvl>
    <w:lvl w:ilvl="8" w:tplc="1A38302E" w:tentative="1">
      <w:start w:val="1"/>
      <w:numFmt w:val="decimal"/>
      <w:lvlText w:val="%9."/>
      <w:lvlJc w:val="left"/>
      <w:pPr>
        <w:tabs>
          <w:tab w:val="num" w:pos="6480"/>
        </w:tabs>
        <w:ind w:left="6480" w:hanging="360"/>
      </w:pPr>
    </w:lvl>
  </w:abstractNum>
  <w:abstractNum w:abstractNumId="13">
    <w:nsid w:val="15470089"/>
    <w:multiLevelType w:val="hybridMultilevel"/>
    <w:tmpl w:val="51FE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4C14E7"/>
    <w:multiLevelType w:val="hybridMultilevel"/>
    <w:tmpl w:val="42F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9A4615"/>
    <w:multiLevelType w:val="hybridMultilevel"/>
    <w:tmpl w:val="CB5AB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B77642"/>
    <w:multiLevelType w:val="hybridMultilevel"/>
    <w:tmpl w:val="7E560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675F6A"/>
    <w:multiLevelType w:val="hybridMultilevel"/>
    <w:tmpl w:val="84E25620"/>
    <w:lvl w:ilvl="0" w:tplc="93F45EE6">
      <w:start w:val="6"/>
      <w:numFmt w:val="lowerLetter"/>
      <w:lvlText w:val="%1."/>
      <w:lvlJc w:val="left"/>
      <w:pPr>
        <w:tabs>
          <w:tab w:val="num" w:pos="720"/>
        </w:tabs>
        <w:ind w:left="720" w:hanging="360"/>
      </w:pPr>
    </w:lvl>
    <w:lvl w:ilvl="1" w:tplc="2DEABC7C" w:tentative="1">
      <w:start w:val="1"/>
      <w:numFmt w:val="decimal"/>
      <w:lvlText w:val="%2."/>
      <w:lvlJc w:val="left"/>
      <w:pPr>
        <w:tabs>
          <w:tab w:val="num" w:pos="1440"/>
        </w:tabs>
        <w:ind w:left="1440" w:hanging="360"/>
      </w:pPr>
    </w:lvl>
    <w:lvl w:ilvl="2" w:tplc="5E28905E" w:tentative="1">
      <w:start w:val="1"/>
      <w:numFmt w:val="decimal"/>
      <w:lvlText w:val="%3."/>
      <w:lvlJc w:val="left"/>
      <w:pPr>
        <w:tabs>
          <w:tab w:val="num" w:pos="2160"/>
        </w:tabs>
        <w:ind w:left="2160" w:hanging="360"/>
      </w:pPr>
    </w:lvl>
    <w:lvl w:ilvl="3" w:tplc="E5B4EBB2" w:tentative="1">
      <w:start w:val="1"/>
      <w:numFmt w:val="decimal"/>
      <w:lvlText w:val="%4."/>
      <w:lvlJc w:val="left"/>
      <w:pPr>
        <w:tabs>
          <w:tab w:val="num" w:pos="2880"/>
        </w:tabs>
        <w:ind w:left="2880" w:hanging="360"/>
      </w:pPr>
    </w:lvl>
    <w:lvl w:ilvl="4" w:tplc="B88C61AE" w:tentative="1">
      <w:start w:val="1"/>
      <w:numFmt w:val="decimal"/>
      <w:lvlText w:val="%5."/>
      <w:lvlJc w:val="left"/>
      <w:pPr>
        <w:tabs>
          <w:tab w:val="num" w:pos="3600"/>
        </w:tabs>
        <w:ind w:left="3600" w:hanging="360"/>
      </w:pPr>
    </w:lvl>
    <w:lvl w:ilvl="5" w:tplc="D982ED00" w:tentative="1">
      <w:start w:val="1"/>
      <w:numFmt w:val="decimal"/>
      <w:lvlText w:val="%6."/>
      <w:lvlJc w:val="left"/>
      <w:pPr>
        <w:tabs>
          <w:tab w:val="num" w:pos="4320"/>
        </w:tabs>
        <w:ind w:left="4320" w:hanging="360"/>
      </w:pPr>
    </w:lvl>
    <w:lvl w:ilvl="6" w:tplc="D97E4A6E" w:tentative="1">
      <w:start w:val="1"/>
      <w:numFmt w:val="decimal"/>
      <w:lvlText w:val="%7."/>
      <w:lvlJc w:val="left"/>
      <w:pPr>
        <w:tabs>
          <w:tab w:val="num" w:pos="5040"/>
        </w:tabs>
        <w:ind w:left="5040" w:hanging="360"/>
      </w:pPr>
    </w:lvl>
    <w:lvl w:ilvl="7" w:tplc="B8B2F3EC" w:tentative="1">
      <w:start w:val="1"/>
      <w:numFmt w:val="decimal"/>
      <w:lvlText w:val="%8."/>
      <w:lvlJc w:val="left"/>
      <w:pPr>
        <w:tabs>
          <w:tab w:val="num" w:pos="5760"/>
        </w:tabs>
        <w:ind w:left="5760" w:hanging="360"/>
      </w:pPr>
    </w:lvl>
    <w:lvl w:ilvl="8" w:tplc="4516CA04" w:tentative="1">
      <w:start w:val="1"/>
      <w:numFmt w:val="decimal"/>
      <w:lvlText w:val="%9."/>
      <w:lvlJc w:val="left"/>
      <w:pPr>
        <w:tabs>
          <w:tab w:val="num" w:pos="6480"/>
        </w:tabs>
        <w:ind w:left="6480" w:hanging="360"/>
      </w:pPr>
    </w:lvl>
  </w:abstractNum>
  <w:abstractNum w:abstractNumId="18">
    <w:nsid w:val="1E723F50"/>
    <w:multiLevelType w:val="hybridMultilevel"/>
    <w:tmpl w:val="1FFC8E62"/>
    <w:lvl w:ilvl="0" w:tplc="A822ACC8">
      <w:start w:val="7"/>
      <w:numFmt w:val="lowerLetter"/>
      <w:lvlText w:val="%1."/>
      <w:lvlJc w:val="left"/>
      <w:pPr>
        <w:tabs>
          <w:tab w:val="num" w:pos="720"/>
        </w:tabs>
        <w:ind w:left="720" w:hanging="360"/>
      </w:pPr>
    </w:lvl>
    <w:lvl w:ilvl="1" w:tplc="F2845190" w:tentative="1">
      <w:start w:val="1"/>
      <w:numFmt w:val="decimal"/>
      <w:lvlText w:val="%2."/>
      <w:lvlJc w:val="left"/>
      <w:pPr>
        <w:tabs>
          <w:tab w:val="num" w:pos="1440"/>
        </w:tabs>
        <w:ind w:left="1440" w:hanging="360"/>
      </w:pPr>
    </w:lvl>
    <w:lvl w:ilvl="2" w:tplc="6ED44B38" w:tentative="1">
      <w:start w:val="1"/>
      <w:numFmt w:val="decimal"/>
      <w:lvlText w:val="%3."/>
      <w:lvlJc w:val="left"/>
      <w:pPr>
        <w:tabs>
          <w:tab w:val="num" w:pos="2160"/>
        </w:tabs>
        <w:ind w:left="2160" w:hanging="360"/>
      </w:pPr>
    </w:lvl>
    <w:lvl w:ilvl="3" w:tplc="07909282" w:tentative="1">
      <w:start w:val="1"/>
      <w:numFmt w:val="decimal"/>
      <w:lvlText w:val="%4."/>
      <w:lvlJc w:val="left"/>
      <w:pPr>
        <w:tabs>
          <w:tab w:val="num" w:pos="2880"/>
        </w:tabs>
        <w:ind w:left="2880" w:hanging="360"/>
      </w:pPr>
    </w:lvl>
    <w:lvl w:ilvl="4" w:tplc="034CDD9E" w:tentative="1">
      <w:start w:val="1"/>
      <w:numFmt w:val="decimal"/>
      <w:lvlText w:val="%5."/>
      <w:lvlJc w:val="left"/>
      <w:pPr>
        <w:tabs>
          <w:tab w:val="num" w:pos="3600"/>
        </w:tabs>
        <w:ind w:left="3600" w:hanging="360"/>
      </w:pPr>
    </w:lvl>
    <w:lvl w:ilvl="5" w:tplc="B1800F90" w:tentative="1">
      <w:start w:val="1"/>
      <w:numFmt w:val="decimal"/>
      <w:lvlText w:val="%6."/>
      <w:lvlJc w:val="left"/>
      <w:pPr>
        <w:tabs>
          <w:tab w:val="num" w:pos="4320"/>
        </w:tabs>
        <w:ind w:left="4320" w:hanging="360"/>
      </w:pPr>
    </w:lvl>
    <w:lvl w:ilvl="6" w:tplc="864448D8" w:tentative="1">
      <w:start w:val="1"/>
      <w:numFmt w:val="decimal"/>
      <w:lvlText w:val="%7."/>
      <w:lvlJc w:val="left"/>
      <w:pPr>
        <w:tabs>
          <w:tab w:val="num" w:pos="5040"/>
        </w:tabs>
        <w:ind w:left="5040" w:hanging="360"/>
      </w:pPr>
    </w:lvl>
    <w:lvl w:ilvl="7" w:tplc="DC16BE92" w:tentative="1">
      <w:start w:val="1"/>
      <w:numFmt w:val="decimal"/>
      <w:lvlText w:val="%8."/>
      <w:lvlJc w:val="left"/>
      <w:pPr>
        <w:tabs>
          <w:tab w:val="num" w:pos="5760"/>
        </w:tabs>
        <w:ind w:left="5760" w:hanging="360"/>
      </w:pPr>
    </w:lvl>
    <w:lvl w:ilvl="8" w:tplc="57A0F6EE" w:tentative="1">
      <w:start w:val="1"/>
      <w:numFmt w:val="decimal"/>
      <w:lvlText w:val="%9."/>
      <w:lvlJc w:val="left"/>
      <w:pPr>
        <w:tabs>
          <w:tab w:val="num" w:pos="6480"/>
        </w:tabs>
        <w:ind w:left="6480" w:hanging="360"/>
      </w:pPr>
    </w:lvl>
  </w:abstractNum>
  <w:abstractNum w:abstractNumId="19">
    <w:nsid w:val="23896E7E"/>
    <w:multiLevelType w:val="hybridMultilevel"/>
    <w:tmpl w:val="37E0D92C"/>
    <w:lvl w:ilvl="0" w:tplc="F9806B8C">
      <w:start w:val="2"/>
      <w:numFmt w:val="lowerLetter"/>
      <w:lvlText w:val="%1."/>
      <w:lvlJc w:val="left"/>
      <w:pPr>
        <w:tabs>
          <w:tab w:val="num" w:pos="720"/>
        </w:tabs>
        <w:ind w:left="720" w:hanging="360"/>
      </w:pPr>
    </w:lvl>
    <w:lvl w:ilvl="1" w:tplc="5A6AFA26" w:tentative="1">
      <w:start w:val="1"/>
      <w:numFmt w:val="decimal"/>
      <w:lvlText w:val="%2."/>
      <w:lvlJc w:val="left"/>
      <w:pPr>
        <w:tabs>
          <w:tab w:val="num" w:pos="1440"/>
        </w:tabs>
        <w:ind w:left="1440" w:hanging="360"/>
      </w:pPr>
    </w:lvl>
    <w:lvl w:ilvl="2" w:tplc="1E40F0A4" w:tentative="1">
      <w:start w:val="1"/>
      <w:numFmt w:val="decimal"/>
      <w:lvlText w:val="%3."/>
      <w:lvlJc w:val="left"/>
      <w:pPr>
        <w:tabs>
          <w:tab w:val="num" w:pos="2160"/>
        </w:tabs>
        <w:ind w:left="2160" w:hanging="360"/>
      </w:pPr>
    </w:lvl>
    <w:lvl w:ilvl="3" w:tplc="83CEEB06" w:tentative="1">
      <w:start w:val="1"/>
      <w:numFmt w:val="decimal"/>
      <w:lvlText w:val="%4."/>
      <w:lvlJc w:val="left"/>
      <w:pPr>
        <w:tabs>
          <w:tab w:val="num" w:pos="2880"/>
        </w:tabs>
        <w:ind w:left="2880" w:hanging="360"/>
      </w:pPr>
    </w:lvl>
    <w:lvl w:ilvl="4" w:tplc="C5CEF480" w:tentative="1">
      <w:start w:val="1"/>
      <w:numFmt w:val="decimal"/>
      <w:lvlText w:val="%5."/>
      <w:lvlJc w:val="left"/>
      <w:pPr>
        <w:tabs>
          <w:tab w:val="num" w:pos="3600"/>
        </w:tabs>
        <w:ind w:left="3600" w:hanging="360"/>
      </w:pPr>
    </w:lvl>
    <w:lvl w:ilvl="5" w:tplc="8B1AFFAC" w:tentative="1">
      <w:start w:val="1"/>
      <w:numFmt w:val="decimal"/>
      <w:lvlText w:val="%6."/>
      <w:lvlJc w:val="left"/>
      <w:pPr>
        <w:tabs>
          <w:tab w:val="num" w:pos="4320"/>
        </w:tabs>
        <w:ind w:left="4320" w:hanging="360"/>
      </w:pPr>
    </w:lvl>
    <w:lvl w:ilvl="6" w:tplc="FAA89762" w:tentative="1">
      <w:start w:val="1"/>
      <w:numFmt w:val="decimal"/>
      <w:lvlText w:val="%7."/>
      <w:lvlJc w:val="left"/>
      <w:pPr>
        <w:tabs>
          <w:tab w:val="num" w:pos="5040"/>
        </w:tabs>
        <w:ind w:left="5040" w:hanging="360"/>
      </w:pPr>
    </w:lvl>
    <w:lvl w:ilvl="7" w:tplc="151C23EA" w:tentative="1">
      <w:start w:val="1"/>
      <w:numFmt w:val="decimal"/>
      <w:lvlText w:val="%8."/>
      <w:lvlJc w:val="left"/>
      <w:pPr>
        <w:tabs>
          <w:tab w:val="num" w:pos="5760"/>
        </w:tabs>
        <w:ind w:left="5760" w:hanging="360"/>
      </w:pPr>
    </w:lvl>
    <w:lvl w:ilvl="8" w:tplc="2CEA7FC8" w:tentative="1">
      <w:start w:val="1"/>
      <w:numFmt w:val="decimal"/>
      <w:lvlText w:val="%9."/>
      <w:lvlJc w:val="left"/>
      <w:pPr>
        <w:tabs>
          <w:tab w:val="num" w:pos="6480"/>
        </w:tabs>
        <w:ind w:left="6480" w:hanging="360"/>
      </w:pPr>
    </w:lvl>
  </w:abstractNum>
  <w:abstractNum w:abstractNumId="20">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24C01C00"/>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2B9F3C4F"/>
    <w:multiLevelType w:val="singleLevel"/>
    <w:tmpl w:val="0409000F"/>
    <w:lvl w:ilvl="0">
      <w:start w:val="1"/>
      <w:numFmt w:val="decimal"/>
      <w:lvlText w:val="%1."/>
      <w:lvlJc w:val="left"/>
      <w:pPr>
        <w:tabs>
          <w:tab w:val="num" w:pos="720"/>
        </w:tabs>
        <w:ind w:left="720" w:hanging="360"/>
      </w:pPr>
      <w:rPr>
        <w:rFonts w:hint="default"/>
      </w:rPr>
    </w:lvl>
  </w:abstractNum>
  <w:abstractNum w:abstractNumId="23">
    <w:nsid w:val="310C6141"/>
    <w:multiLevelType w:val="hybridMultilevel"/>
    <w:tmpl w:val="84F07B1A"/>
    <w:lvl w:ilvl="0" w:tplc="1B305D68">
      <w:start w:val="6"/>
      <w:numFmt w:val="lowerLetter"/>
      <w:lvlText w:val="%1."/>
      <w:lvlJc w:val="left"/>
      <w:pPr>
        <w:tabs>
          <w:tab w:val="num" w:pos="720"/>
        </w:tabs>
        <w:ind w:left="720" w:hanging="360"/>
      </w:pPr>
    </w:lvl>
    <w:lvl w:ilvl="1" w:tplc="B2C8548A" w:tentative="1">
      <w:start w:val="1"/>
      <w:numFmt w:val="decimal"/>
      <w:lvlText w:val="%2."/>
      <w:lvlJc w:val="left"/>
      <w:pPr>
        <w:tabs>
          <w:tab w:val="num" w:pos="1440"/>
        </w:tabs>
        <w:ind w:left="1440" w:hanging="360"/>
      </w:pPr>
    </w:lvl>
    <w:lvl w:ilvl="2" w:tplc="93E6718A" w:tentative="1">
      <w:start w:val="1"/>
      <w:numFmt w:val="decimal"/>
      <w:lvlText w:val="%3."/>
      <w:lvlJc w:val="left"/>
      <w:pPr>
        <w:tabs>
          <w:tab w:val="num" w:pos="2160"/>
        </w:tabs>
        <w:ind w:left="2160" w:hanging="360"/>
      </w:pPr>
    </w:lvl>
    <w:lvl w:ilvl="3" w:tplc="2F6A6D42" w:tentative="1">
      <w:start w:val="1"/>
      <w:numFmt w:val="decimal"/>
      <w:lvlText w:val="%4."/>
      <w:lvlJc w:val="left"/>
      <w:pPr>
        <w:tabs>
          <w:tab w:val="num" w:pos="2880"/>
        </w:tabs>
        <w:ind w:left="2880" w:hanging="360"/>
      </w:pPr>
    </w:lvl>
    <w:lvl w:ilvl="4" w:tplc="DE5C337C" w:tentative="1">
      <w:start w:val="1"/>
      <w:numFmt w:val="decimal"/>
      <w:lvlText w:val="%5."/>
      <w:lvlJc w:val="left"/>
      <w:pPr>
        <w:tabs>
          <w:tab w:val="num" w:pos="3600"/>
        </w:tabs>
        <w:ind w:left="3600" w:hanging="360"/>
      </w:pPr>
    </w:lvl>
    <w:lvl w:ilvl="5" w:tplc="8E024EF6" w:tentative="1">
      <w:start w:val="1"/>
      <w:numFmt w:val="decimal"/>
      <w:lvlText w:val="%6."/>
      <w:lvlJc w:val="left"/>
      <w:pPr>
        <w:tabs>
          <w:tab w:val="num" w:pos="4320"/>
        </w:tabs>
        <w:ind w:left="4320" w:hanging="360"/>
      </w:pPr>
    </w:lvl>
    <w:lvl w:ilvl="6" w:tplc="A84AC09E" w:tentative="1">
      <w:start w:val="1"/>
      <w:numFmt w:val="decimal"/>
      <w:lvlText w:val="%7."/>
      <w:lvlJc w:val="left"/>
      <w:pPr>
        <w:tabs>
          <w:tab w:val="num" w:pos="5040"/>
        </w:tabs>
        <w:ind w:left="5040" w:hanging="360"/>
      </w:pPr>
    </w:lvl>
    <w:lvl w:ilvl="7" w:tplc="009258DC" w:tentative="1">
      <w:start w:val="1"/>
      <w:numFmt w:val="decimal"/>
      <w:lvlText w:val="%8."/>
      <w:lvlJc w:val="left"/>
      <w:pPr>
        <w:tabs>
          <w:tab w:val="num" w:pos="5760"/>
        </w:tabs>
        <w:ind w:left="5760" w:hanging="360"/>
      </w:pPr>
    </w:lvl>
    <w:lvl w:ilvl="8" w:tplc="676645CC" w:tentative="1">
      <w:start w:val="1"/>
      <w:numFmt w:val="decimal"/>
      <w:lvlText w:val="%9."/>
      <w:lvlJc w:val="left"/>
      <w:pPr>
        <w:tabs>
          <w:tab w:val="num" w:pos="6480"/>
        </w:tabs>
        <w:ind w:left="6480" w:hanging="360"/>
      </w:pPr>
    </w:lvl>
  </w:abstractNum>
  <w:abstractNum w:abstractNumId="24">
    <w:nsid w:val="320F24CD"/>
    <w:multiLevelType w:val="hybridMultilevel"/>
    <w:tmpl w:val="F5E6F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A226B5"/>
    <w:multiLevelType w:val="multilevel"/>
    <w:tmpl w:val="6478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DB1CF5"/>
    <w:multiLevelType w:val="hybridMultilevel"/>
    <w:tmpl w:val="626ADAE0"/>
    <w:lvl w:ilvl="0" w:tplc="1CE605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A05D48"/>
    <w:multiLevelType w:val="hybridMultilevel"/>
    <w:tmpl w:val="DB526F20"/>
    <w:lvl w:ilvl="0" w:tplc="A1D4B6E4">
      <w:start w:val="5"/>
      <w:numFmt w:val="lowerLetter"/>
      <w:lvlText w:val="%1."/>
      <w:lvlJc w:val="left"/>
      <w:pPr>
        <w:tabs>
          <w:tab w:val="num" w:pos="720"/>
        </w:tabs>
        <w:ind w:left="720" w:hanging="360"/>
      </w:pPr>
    </w:lvl>
    <w:lvl w:ilvl="1" w:tplc="F9E43D72" w:tentative="1">
      <w:start w:val="1"/>
      <w:numFmt w:val="decimal"/>
      <w:lvlText w:val="%2."/>
      <w:lvlJc w:val="left"/>
      <w:pPr>
        <w:tabs>
          <w:tab w:val="num" w:pos="1440"/>
        </w:tabs>
        <w:ind w:left="1440" w:hanging="360"/>
      </w:pPr>
    </w:lvl>
    <w:lvl w:ilvl="2" w:tplc="B540F56C" w:tentative="1">
      <w:start w:val="1"/>
      <w:numFmt w:val="decimal"/>
      <w:lvlText w:val="%3."/>
      <w:lvlJc w:val="left"/>
      <w:pPr>
        <w:tabs>
          <w:tab w:val="num" w:pos="2160"/>
        </w:tabs>
        <w:ind w:left="2160" w:hanging="360"/>
      </w:pPr>
    </w:lvl>
    <w:lvl w:ilvl="3" w:tplc="D556E864" w:tentative="1">
      <w:start w:val="1"/>
      <w:numFmt w:val="decimal"/>
      <w:lvlText w:val="%4."/>
      <w:lvlJc w:val="left"/>
      <w:pPr>
        <w:tabs>
          <w:tab w:val="num" w:pos="2880"/>
        </w:tabs>
        <w:ind w:left="2880" w:hanging="360"/>
      </w:pPr>
    </w:lvl>
    <w:lvl w:ilvl="4" w:tplc="FC8AD52E" w:tentative="1">
      <w:start w:val="1"/>
      <w:numFmt w:val="decimal"/>
      <w:lvlText w:val="%5."/>
      <w:lvlJc w:val="left"/>
      <w:pPr>
        <w:tabs>
          <w:tab w:val="num" w:pos="3600"/>
        </w:tabs>
        <w:ind w:left="3600" w:hanging="360"/>
      </w:pPr>
    </w:lvl>
    <w:lvl w:ilvl="5" w:tplc="DB028F58" w:tentative="1">
      <w:start w:val="1"/>
      <w:numFmt w:val="decimal"/>
      <w:lvlText w:val="%6."/>
      <w:lvlJc w:val="left"/>
      <w:pPr>
        <w:tabs>
          <w:tab w:val="num" w:pos="4320"/>
        </w:tabs>
        <w:ind w:left="4320" w:hanging="360"/>
      </w:pPr>
    </w:lvl>
    <w:lvl w:ilvl="6" w:tplc="9564B666" w:tentative="1">
      <w:start w:val="1"/>
      <w:numFmt w:val="decimal"/>
      <w:lvlText w:val="%7."/>
      <w:lvlJc w:val="left"/>
      <w:pPr>
        <w:tabs>
          <w:tab w:val="num" w:pos="5040"/>
        </w:tabs>
        <w:ind w:left="5040" w:hanging="360"/>
      </w:pPr>
    </w:lvl>
    <w:lvl w:ilvl="7" w:tplc="E812AEC0" w:tentative="1">
      <w:start w:val="1"/>
      <w:numFmt w:val="decimal"/>
      <w:lvlText w:val="%8."/>
      <w:lvlJc w:val="left"/>
      <w:pPr>
        <w:tabs>
          <w:tab w:val="num" w:pos="5760"/>
        </w:tabs>
        <w:ind w:left="5760" w:hanging="360"/>
      </w:pPr>
    </w:lvl>
    <w:lvl w:ilvl="8" w:tplc="7B40E1A2" w:tentative="1">
      <w:start w:val="1"/>
      <w:numFmt w:val="decimal"/>
      <w:lvlText w:val="%9."/>
      <w:lvlJc w:val="left"/>
      <w:pPr>
        <w:tabs>
          <w:tab w:val="num" w:pos="6480"/>
        </w:tabs>
        <w:ind w:left="6480" w:hanging="360"/>
      </w:pPr>
    </w:lvl>
  </w:abstractNum>
  <w:abstractNum w:abstractNumId="28">
    <w:nsid w:val="36F063DF"/>
    <w:multiLevelType w:val="hybridMultilevel"/>
    <w:tmpl w:val="B9CC6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6F10A5A"/>
    <w:multiLevelType w:val="singleLevel"/>
    <w:tmpl w:val="A34AE2E6"/>
    <w:lvl w:ilvl="0">
      <w:start w:val="1"/>
      <w:numFmt w:val="decimal"/>
      <w:lvlText w:val="%1."/>
      <w:lvlJc w:val="left"/>
      <w:pPr>
        <w:tabs>
          <w:tab w:val="num" w:pos="360"/>
        </w:tabs>
        <w:ind w:left="360" w:hanging="360"/>
      </w:pPr>
      <w:rPr>
        <w:b w:val="0"/>
        <w:i w:val="0"/>
        <w:strike w:val="0"/>
        <w:color w:val="auto"/>
        <w:sz w:val="24"/>
        <w:u w:val="none"/>
      </w:rPr>
    </w:lvl>
  </w:abstractNum>
  <w:abstractNum w:abstractNumId="30">
    <w:nsid w:val="3EE35AB0"/>
    <w:multiLevelType w:val="multilevel"/>
    <w:tmpl w:val="BB1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F5B43E3"/>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3F974C24"/>
    <w:multiLevelType w:val="hybridMultilevel"/>
    <w:tmpl w:val="7D7A366E"/>
    <w:lvl w:ilvl="0" w:tplc="A7AAC660">
      <w:start w:val="5"/>
      <w:numFmt w:val="lowerLetter"/>
      <w:lvlText w:val="%1."/>
      <w:lvlJc w:val="left"/>
      <w:pPr>
        <w:tabs>
          <w:tab w:val="num" w:pos="720"/>
        </w:tabs>
        <w:ind w:left="720" w:hanging="360"/>
      </w:pPr>
    </w:lvl>
    <w:lvl w:ilvl="1" w:tplc="D270AA0A" w:tentative="1">
      <w:start w:val="1"/>
      <w:numFmt w:val="decimal"/>
      <w:lvlText w:val="%2."/>
      <w:lvlJc w:val="left"/>
      <w:pPr>
        <w:tabs>
          <w:tab w:val="num" w:pos="1440"/>
        </w:tabs>
        <w:ind w:left="1440" w:hanging="360"/>
      </w:pPr>
    </w:lvl>
    <w:lvl w:ilvl="2" w:tplc="D0D2BE6E" w:tentative="1">
      <w:start w:val="1"/>
      <w:numFmt w:val="decimal"/>
      <w:lvlText w:val="%3."/>
      <w:lvlJc w:val="left"/>
      <w:pPr>
        <w:tabs>
          <w:tab w:val="num" w:pos="2160"/>
        </w:tabs>
        <w:ind w:left="2160" w:hanging="360"/>
      </w:pPr>
    </w:lvl>
    <w:lvl w:ilvl="3" w:tplc="0B24B960" w:tentative="1">
      <w:start w:val="1"/>
      <w:numFmt w:val="decimal"/>
      <w:lvlText w:val="%4."/>
      <w:lvlJc w:val="left"/>
      <w:pPr>
        <w:tabs>
          <w:tab w:val="num" w:pos="2880"/>
        </w:tabs>
        <w:ind w:left="2880" w:hanging="360"/>
      </w:pPr>
    </w:lvl>
    <w:lvl w:ilvl="4" w:tplc="31DABEEC" w:tentative="1">
      <w:start w:val="1"/>
      <w:numFmt w:val="decimal"/>
      <w:lvlText w:val="%5."/>
      <w:lvlJc w:val="left"/>
      <w:pPr>
        <w:tabs>
          <w:tab w:val="num" w:pos="3600"/>
        </w:tabs>
        <w:ind w:left="3600" w:hanging="360"/>
      </w:pPr>
    </w:lvl>
    <w:lvl w:ilvl="5" w:tplc="0C1E40DE" w:tentative="1">
      <w:start w:val="1"/>
      <w:numFmt w:val="decimal"/>
      <w:lvlText w:val="%6."/>
      <w:lvlJc w:val="left"/>
      <w:pPr>
        <w:tabs>
          <w:tab w:val="num" w:pos="4320"/>
        </w:tabs>
        <w:ind w:left="4320" w:hanging="360"/>
      </w:pPr>
    </w:lvl>
    <w:lvl w:ilvl="6" w:tplc="F83CB01C" w:tentative="1">
      <w:start w:val="1"/>
      <w:numFmt w:val="decimal"/>
      <w:lvlText w:val="%7."/>
      <w:lvlJc w:val="left"/>
      <w:pPr>
        <w:tabs>
          <w:tab w:val="num" w:pos="5040"/>
        </w:tabs>
        <w:ind w:left="5040" w:hanging="360"/>
      </w:pPr>
    </w:lvl>
    <w:lvl w:ilvl="7" w:tplc="D6E0F2A6" w:tentative="1">
      <w:start w:val="1"/>
      <w:numFmt w:val="decimal"/>
      <w:lvlText w:val="%8."/>
      <w:lvlJc w:val="left"/>
      <w:pPr>
        <w:tabs>
          <w:tab w:val="num" w:pos="5760"/>
        </w:tabs>
        <w:ind w:left="5760" w:hanging="360"/>
      </w:pPr>
    </w:lvl>
    <w:lvl w:ilvl="8" w:tplc="92600E0A" w:tentative="1">
      <w:start w:val="1"/>
      <w:numFmt w:val="decimal"/>
      <w:lvlText w:val="%9."/>
      <w:lvlJc w:val="left"/>
      <w:pPr>
        <w:tabs>
          <w:tab w:val="num" w:pos="6480"/>
        </w:tabs>
        <w:ind w:left="6480" w:hanging="360"/>
      </w:pPr>
    </w:lvl>
  </w:abstractNum>
  <w:abstractNum w:abstractNumId="33">
    <w:nsid w:val="40BA63DE"/>
    <w:multiLevelType w:val="hybridMultilevel"/>
    <w:tmpl w:val="11403098"/>
    <w:lvl w:ilvl="0" w:tplc="A2C00B96">
      <w:start w:val="3"/>
      <w:numFmt w:val="lowerLetter"/>
      <w:lvlText w:val="%1."/>
      <w:lvlJc w:val="left"/>
      <w:pPr>
        <w:tabs>
          <w:tab w:val="num" w:pos="720"/>
        </w:tabs>
        <w:ind w:left="720" w:hanging="360"/>
      </w:pPr>
    </w:lvl>
    <w:lvl w:ilvl="1" w:tplc="C84CA462" w:tentative="1">
      <w:start w:val="1"/>
      <w:numFmt w:val="decimal"/>
      <w:lvlText w:val="%2."/>
      <w:lvlJc w:val="left"/>
      <w:pPr>
        <w:tabs>
          <w:tab w:val="num" w:pos="1440"/>
        </w:tabs>
        <w:ind w:left="1440" w:hanging="360"/>
      </w:pPr>
    </w:lvl>
    <w:lvl w:ilvl="2" w:tplc="F04C165C" w:tentative="1">
      <w:start w:val="1"/>
      <w:numFmt w:val="decimal"/>
      <w:lvlText w:val="%3."/>
      <w:lvlJc w:val="left"/>
      <w:pPr>
        <w:tabs>
          <w:tab w:val="num" w:pos="2160"/>
        </w:tabs>
        <w:ind w:left="2160" w:hanging="360"/>
      </w:pPr>
    </w:lvl>
    <w:lvl w:ilvl="3" w:tplc="39560062" w:tentative="1">
      <w:start w:val="1"/>
      <w:numFmt w:val="decimal"/>
      <w:lvlText w:val="%4."/>
      <w:lvlJc w:val="left"/>
      <w:pPr>
        <w:tabs>
          <w:tab w:val="num" w:pos="2880"/>
        </w:tabs>
        <w:ind w:left="2880" w:hanging="360"/>
      </w:pPr>
    </w:lvl>
    <w:lvl w:ilvl="4" w:tplc="0D5E32F0" w:tentative="1">
      <w:start w:val="1"/>
      <w:numFmt w:val="decimal"/>
      <w:lvlText w:val="%5."/>
      <w:lvlJc w:val="left"/>
      <w:pPr>
        <w:tabs>
          <w:tab w:val="num" w:pos="3600"/>
        </w:tabs>
        <w:ind w:left="3600" w:hanging="360"/>
      </w:pPr>
    </w:lvl>
    <w:lvl w:ilvl="5" w:tplc="8D8259D8" w:tentative="1">
      <w:start w:val="1"/>
      <w:numFmt w:val="decimal"/>
      <w:lvlText w:val="%6."/>
      <w:lvlJc w:val="left"/>
      <w:pPr>
        <w:tabs>
          <w:tab w:val="num" w:pos="4320"/>
        </w:tabs>
        <w:ind w:left="4320" w:hanging="360"/>
      </w:pPr>
    </w:lvl>
    <w:lvl w:ilvl="6" w:tplc="3CFC2116" w:tentative="1">
      <w:start w:val="1"/>
      <w:numFmt w:val="decimal"/>
      <w:lvlText w:val="%7."/>
      <w:lvlJc w:val="left"/>
      <w:pPr>
        <w:tabs>
          <w:tab w:val="num" w:pos="5040"/>
        </w:tabs>
        <w:ind w:left="5040" w:hanging="360"/>
      </w:pPr>
    </w:lvl>
    <w:lvl w:ilvl="7" w:tplc="90A6D33C" w:tentative="1">
      <w:start w:val="1"/>
      <w:numFmt w:val="decimal"/>
      <w:lvlText w:val="%8."/>
      <w:lvlJc w:val="left"/>
      <w:pPr>
        <w:tabs>
          <w:tab w:val="num" w:pos="5760"/>
        </w:tabs>
        <w:ind w:left="5760" w:hanging="360"/>
      </w:pPr>
    </w:lvl>
    <w:lvl w:ilvl="8" w:tplc="5F7A28FC" w:tentative="1">
      <w:start w:val="1"/>
      <w:numFmt w:val="decimal"/>
      <w:lvlText w:val="%9."/>
      <w:lvlJc w:val="left"/>
      <w:pPr>
        <w:tabs>
          <w:tab w:val="num" w:pos="6480"/>
        </w:tabs>
        <w:ind w:left="6480" w:hanging="360"/>
      </w:pPr>
    </w:lvl>
  </w:abstractNum>
  <w:abstractNum w:abstractNumId="34">
    <w:nsid w:val="40CA4E05"/>
    <w:multiLevelType w:val="multilevel"/>
    <w:tmpl w:val="BD2A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1AC2BC4"/>
    <w:multiLevelType w:val="multilevel"/>
    <w:tmpl w:val="64A8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D35E98"/>
    <w:multiLevelType w:val="multilevel"/>
    <w:tmpl w:val="6BAE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450250"/>
    <w:multiLevelType w:val="hybridMultilevel"/>
    <w:tmpl w:val="C0A2A610"/>
    <w:lvl w:ilvl="0" w:tplc="2F4AB472">
      <w:start w:val="4"/>
      <w:numFmt w:val="lowerLetter"/>
      <w:lvlText w:val="%1."/>
      <w:lvlJc w:val="left"/>
      <w:pPr>
        <w:tabs>
          <w:tab w:val="num" w:pos="720"/>
        </w:tabs>
        <w:ind w:left="720" w:hanging="360"/>
      </w:pPr>
    </w:lvl>
    <w:lvl w:ilvl="1" w:tplc="2C226CE8" w:tentative="1">
      <w:start w:val="1"/>
      <w:numFmt w:val="decimal"/>
      <w:lvlText w:val="%2."/>
      <w:lvlJc w:val="left"/>
      <w:pPr>
        <w:tabs>
          <w:tab w:val="num" w:pos="1440"/>
        </w:tabs>
        <w:ind w:left="1440" w:hanging="360"/>
      </w:pPr>
    </w:lvl>
    <w:lvl w:ilvl="2" w:tplc="820EF44A" w:tentative="1">
      <w:start w:val="1"/>
      <w:numFmt w:val="decimal"/>
      <w:lvlText w:val="%3."/>
      <w:lvlJc w:val="left"/>
      <w:pPr>
        <w:tabs>
          <w:tab w:val="num" w:pos="2160"/>
        </w:tabs>
        <w:ind w:left="2160" w:hanging="360"/>
      </w:pPr>
    </w:lvl>
    <w:lvl w:ilvl="3" w:tplc="6134A13A" w:tentative="1">
      <w:start w:val="1"/>
      <w:numFmt w:val="decimal"/>
      <w:lvlText w:val="%4."/>
      <w:lvlJc w:val="left"/>
      <w:pPr>
        <w:tabs>
          <w:tab w:val="num" w:pos="2880"/>
        </w:tabs>
        <w:ind w:left="2880" w:hanging="360"/>
      </w:pPr>
    </w:lvl>
    <w:lvl w:ilvl="4" w:tplc="BF000A6A" w:tentative="1">
      <w:start w:val="1"/>
      <w:numFmt w:val="decimal"/>
      <w:lvlText w:val="%5."/>
      <w:lvlJc w:val="left"/>
      <w:pPr>
        <w:tabs>
          <w:tab w:val="num" w:pos="3600"/>
        </w:tabs>
        <w:ind w:left="3600" w:hanging="360"/>
      </w:pPr>
    </w:lvl>
    <w:lvl w:ilvl="5" w:tplc="F576689A" w:tentative="1">
      <w:start w:val="1"/>
      <w:numFmt w:val="decimal"/>
      <w:lvlText w:val="%6."/>
      <w:lvlJc w:val="left"/>
      <w:pPr>
        <w:tabs>
          <w:tab w:val="num" w:pos="4320"/>
        </w:tabs>
        <w:ind w:left="4320" w:hanging="360"/>
      </w:pPr>
    </w:lvl>
    <w:lvl w:ilvl="6" w:tplc="421A6EE0" w:tentative="1">
      <w:start w:val="1"/>
      <w:numFmt w:val="decimal"/>
      <w:lvlText w:val="%7."/>
      <w:lvlJc w:val="left"/>
      <w:pPr>
        <w:tabs>
          <w:tab w:val="num" w:pos="5040"/>
        </w:tabs>
        <w:ind w:left="5040" w:hanging="360"/>
      </w:pPr>
    </w:lvl>
    <w:lvl w:ilvl="7" w:tplc="E44CFA68" w:tentative="1">
      <w:start w:val="1"/>
      <w:numFmt w:val="decimal"/>
      <w:lvlText w:val="%8."/>
      <w:lvlJc w:val="left"/>
      <w:pPr>
        <w:tabs>
          <w:tab w:val="num" w:pos="5760"/>
        </w:tabs>
        <w:ind w:left="5760" w:hanging="360"/>
      </w:pPr>
    </w:lvl>
    <w:lvl w:ilvl="8" w:tplc="FC02A22C" w:tentative="1">
      <w:start w:val="1"/>
      <w:numFmt w:val="decimal"/>
      <w:lvlText w:val="%9."/>
      <w:lvlJc w:val="left"/>
      <w:pPr>
        <w:tabs>
          <w:tab w:val="num" w:pos="6480"/>
        </w:tabs>
        <w:ind w:left="6480" w:hanging="360"/>
      </w:pPr>
    </w:lvl>
  </w:abstractNum>
  <w:abstractNum w:abstractNumId="38">
    <w:nsid w:val="457553E8"/>
    <w:multiLevelType w:val="hybridMultilevel"/>
    <w:tmpl w:val="8228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61377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0">
    <w:nsid w:val="477E6F03"/>
    <w:multiLevelType w:val="multilevel"/>
    <w:tmpl w:val="2B26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F36D7D"/>
    <w:multiLevelType w:val="multilevel"/>
    <w:tmpl w:val="50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230A53"/>
    <w:multiLevelType w:val="hybridMultilevel"/>
    <w:tmpl w:val="35A20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49870574"/>
    <w:multiLevelType w:val="hybridMultilevel"/>
    <w:tmpl w:val="A9F25ADE"/>
    <w:lvl w:ilvl="0" w:tplc="82F6AB08">
      <w:start w:val="7"/>
      <w:numFmt w:val="lowerLetter"/>
      <w:lvlText w:val="%1."/>
      <w:lvlJc w:val="left"/>
      <w:pPr>
        <w:tabs>
          <w:tab w:val="num" w:pos="720"/>
        </w:tabs>
        <w:ind w:left="720" w:hanging="360"/>
      </w:pPr>
    </w:lvl>
    <w:lvl w:ilvl="1" w:tplc="FCF882B0" w:tentative="1">
      <w:start w:val="1"/>
      <w:numFmt w:val="decimal"/>
      <w:lvlText w:val="%2."/>
      <w:lvlJc w:val="left"/>
      <w:pPr>
        <w:tabs>
          <w:tab w:val="num" w:pos="1440"/>
        </w:tabs>
        <w:ind w:left="1440" w:hanging="360"/>
      </w:pPr>
    </w:lvl>
    <w:lvl w:ilvl="2" w:tplc="4150F400" w:tentative="1">
      <w:start w:val="1"/>
      <w:numFmt w:val="decimal"/>
      <w:lvlText w:val="%3."/>
      <w:lvlJc w:val="left"/>
      <w:pPr>
        <w:tabs>
          <w:tab w:val="num" w:pos="2160"/>
        </w:tabs>
        <w:ind w:left="2160" w:hanging="360"/>
      </w:pPr>
    </w:lvl>
    <w:lvl w:ilvl="3" w:tplc="41B640D8" w:tentative="1">
      <w:start w:val="1"/>
      <w:numFmt w:val="decimal"/>
      <w:lvlText w:val="%4."/>
      <w:lvlJc w:val="left"/>
      <w:pPr>
        <w:tabs>
          <w:tab w:val="num" w:pos="2880"/>
        </w:tabs>
        <w:ind w:left="2880" w:hanging="360"/>
      </w:pPr>
    </w:lvl>
    <w:lvl w:ilvl="4" w:tplc="26CCBDB4" w:tentative="1">
      <w:start w:val="1"/>
      <w:numFmt w:val="decimal"/>
      <w:lvlText w:val="%5."/>
      <w:lvlJc w:val="left"/>
      <w:pPr>
        <w:tabs>
          <w:tab w:val="num" w:pos="3600"/>
        </w:tabs>
        <w:ind w:left="3600" w:hanging="360"/>
      </w:pPr>
    </w:lvl>
    <w:lvl w:ilvl="5" w:tplc="384ABC1C" w:tentative="1">
      <w:start w:val="1"/>
      <w:numFmt w:val="decimal"/>
      <w:lvlText w:val="%6."/>
      <w:lvlJc w:val="left"/>
      <w:pPr>
        <w:tabs>
          <w:tab w:val="num" w:pos="4320"/>
        </w:tabs>
        <w:ind w:left="4320" w:hanging="360"/>
      </w:pPr>
    </w:lvl>
    <w:lvl w:ilvl="6" w:tplc="19009034" w:tentative="1">
      <w:start w:val="1"/>
      <w:numFmt w:val="decimal"/>
      <w:lvlText w:val="%7."/>
      <w:lvlJc w:val="left"/>
      <w:pPr>
        <w:tabs>
          <w:tab w:val="num" w:pos="5040"/>
        </w:tabs>
        <w:ind w:left="5040" w:hanging="360"/>
      </w:pPr>
    </w:lvl>
    <w:lvl w:ilvl="7" w:tplc="9802FB02" w:tentative="1">
      <w:start w:val="1"/>
      <w:numFmt w:val="decimal"/>
      <w:lvlText w:val="%8."/>
      <w:lvlJc w:val="left"/>
      <w:pPr>
        <w:tabs>
          <w:tab w:val="num" w:pos="5760"/>
        </w:tabs>
        <w:ind w:left="5760" w:hanging="360"/>
      </w:pPr>
    </w:lvl>
    <w:lvl w:ilvl="8" w:tplc="37D2D35A" w:tentative="1">
      <w:start w:val="1"/>
      <w:numFmt w:val="decimal"/>
      <w:lvlText w:val="%9."/>
      <w:lvlJc w:val="left"/>
      <w:pPr>
        <w:tabs>
          <w:tab w:val="num" w:pos="6480"/>
        </w:tabs>
        <w:ind w:left="6480" w:hanging="360"/>
      </w:pPr>
    </w:lvl>
  </w:abstractNum>
  <w:abstractNum w:abstractNumId="44">
    <w:nsid w:val="4D7C60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nsid w:val="50B27569"/>
    <w:multiLevelType w:val="hybridMultilevel"/>
    <w:tmpl w:val="095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563861A6"/>
    <w:multiLevelType w:val="multilevel"/>
    <w:tmpl w:val="DDDC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64726D5"/>
    <w:multiLevelType w:val="singleLevel"/>
    <w:tmpl w:val="9D96FC7C"/>
    <w:lvl w:ilvl="0">
      <w:start w:val="1"/>
      <w:numFmt w:val="decimal"/>
      <w:lvlText w:val="%1."/>
      <w:lvlJc w:val="left"/>
      <w:pPr>
        <w:tabs>
          <w:tab w:val="num" w:pos="360"/>
        </w:tabs>
        <w:ind w:left="360" w:hanging="360"/>
      </w:pPr>
      <w:rPr>
        <w:b w:val="0"/>
        <w:i w:val="0"/>
      </w:rPr>
    </w:lvl>
  </w:abstractNum>
  <w:abstractNum w:abstractNumId="49">
    <w:nsid w:val="598E7669"/>
    <w:multiLevelType w:val="multilevel"/>
    <w:tmpl w:val="F924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9B65C66"/>
    <w:multiLevelType w:val="multilevel"/>
    <w:tmpl w:val="DD20CB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nsid w:val="5E3A1E12"/>
    <w:multiLevelType w:val="singleLevel"/>
    <w:tmpl w:val="0409000F"/>
    <w:lvl w:ilvl="0">
      <w:start w:val="1"/>
      <w:numFmt w:val="decimal"/>
      <w:lvlText w:val="%1."/>
      <w:lvlJc w:val="left"/>
      <w:pPr>
        <w:tabs>
          <w:tab w:val="num" w:pos="360"/>
        </w:tabs>
        <w:ind w:left="360" w:hanging="360"/>
      </w:pPr>
    </w:lvl>
  </w:abstractNum>
  <w:abstractNum w:abstractNumId="52">
    <w:nsid w:val="5ECA31A7"/>
    <w:multiLevelType w:val="hybridMultilevel"/>
    <w:tmpl w:val="3AA4F6D4"/>
    <w:lvl w:ilvl="0" w:tplc="DF963A2A">
      <w:start w:val="3"/>
      <w:numFmt w:val="lowerLetter"/>
      <w:lvlText w:val="%1."/>
      <w:lvlJc w:val="left"/>
      <w:pPr>
        <w:tabs>
          <w:tab w:val="num" w:pos="720"/>
        </w:tabs>
        <w:ind w:left="720" w:hanging="360"/>
      </w:pPr>
    </w:lvl>
    <w:lvl w:ilvl="1" w:tplc="B072A9F0" w:tentative="1">
      <w:start w:val="1"/>
      <w:numFmt w:val="decimal"/>
      <w:lvlText w:val="%2."/>
      <w:lvlJc w:val="left"/>
      <w:pPr>
        <w:tabs>
          <w:tab w:val="num" w:pos="1440"/>
        </w:tabs>
        <w:ind w:left="1440" w:hanging="360"/>
      </w:pPr>
    </w:lvl>
    <w:lvl w:ilvl="2" w:tplc="053AECAC" w:tentative="1">
      <w:start w:val="1"/>
      <w:numFmt w:val="decimal"/>
      <w:lvlText w:val="%3."/>
      <w:lvlJc w:val="left"/>
      <w:pPr>
        <w:tabs>
          <w:tab w:val="num" w:pos="2160"/>
        </w:tabs>
        <w:ind w:left="2160" w:hanging="360"/>
      </w:pPr>
    </w:lvl>
    <w:lvl w:ilvl="3" w:tplc="32764CEE" w:tentative="1">
      <w:start w:val="1"/>
      <w:numFmt w:val="decimal"/>
      <w:lvlText w:val="%4."/>
      <w:lvlJc w:val="left"/>
      <w:pPr>
        <w:tabs>
          <w:tab w:val="num" w:pos="2880"/>
        </w:tabs>
        <w:ind w:left="2880" w:hanging="360"/>
      </w:pPr>
    </w:lvl>
    <w:lvl w:ilvl="4" w:tplc="A55E7C9E" w:tentative="1">
      <w:start w:val="1"/>
      <w:numFmt w:val="decimal"/>
      <w:lvlText w:val="%5."/>
      <w:lvlJc w:val="left"/>
      <w:pPr>
        <w:tabs>
          <w:tab w:val="num" w:pos="3600"/>
        </w:tabs>
        <w:ind w:left="3600" w:hanging="360"/>
      </w:pPr>
    </w:lvl>
    <w:lvl w:ilvl="5" w:tplc="378454B6" w:tentative="1">
      <w:start w:val="1"/>
      <w:numFmt w:val="decimal"/>
      <w:lvlText w:val="%6."/>
      <w:lvlJc w:val="left"/>
      <w:pPr>
        <w:tabs>
          <w:tab w:val="num" w:pos="4320"/>
        </w:tabs>
        <w:ind w:left="4320" w:hanging="360"/>
      </w:pPr>
    </w:lvl>
    <w:lvl w:ilvl="6" w:tplc="3602492A" w:tentative="1">
      <w:start w:val="1"/>
      <w:numFmt w:val="decimal"/>
      <w:lvlText w:val="%7."/>
      <w:lvlJc w:val="left"/>
      <w:pPr>
        <w:tabs>
          <w:tab w:val="num" w:pos="5040"/>
        </w:tabs>
        <w:ind w:left="5040" w:hanging="360"/>
      </w:pPr>
    </w:lvl>
    <w:lvl w:ilvl="7" w:tplc="216A5DC0" w:tentative="1">
      <w:start w:val="1"/>
      <w:numFmt w:val="decimal"/>
      <w:lvlText w:val="%8."/>
      <w:lvlJc w:val="left"/>
      <w:pPr>
        <w:tabs>
          <w:tab w:val="num" w:pos="5760"/>
        </w:tabs>
        <w:ind w:left="5760" w:hanging="360"/>
      </w:pPr>
    </w:lvl>
    <w:lvl w:ilvl="8" w:tplc="FDDC894C" w:tentative="1">
      <w:start w:val="1"/>
      <w:numFmt w:val="decimal"/>
      <w:lvlText w:val="%9."/>
      <w:lvlJc w:val="left"/>
      <w:pPr>
        <w:tabs>
          <w:tab w:val="num" w:pos="6480"/>
        </w:tabs>
        <w:ind w:left="6480" w:hanging="360"/>
      </w:pPr>
    </w:lvl>
  </w:abstractNum>
  <w:abstractNum w:abstractNumId="53">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3537B3"/>
    <w:multiLevelType w:val="hybridMultilevel"/>
    <w:tmpl w:val="1CD43C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6AD40478"/>
    <w:multiLevelType w:val="multilevel"/>
    <w:tmpl w:val="6EE817C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7">
    <w:nsid w:val="6E922DBF"/>
    <w:multiLevelType w:val="hybridMultilevel"/>
    <w:tmpl w:val="862E07A0"/>
    <w:lvl w:ilvl="0" w:tplc="BDC01274">
      <w:start w:val="4"/>
      <w:numFmt w:val="lowerLetter"/>
      <w:lvlText w:val="%1."/>
      <w:lvlJc w:val="left"/>
      <w:pPr>
        <w:tabs>
          <w:tab w:val="num" w:pos="720"/>
        </w:tabs>
        <w:ind w:left="720" w:hanging="360"/>
      </w:pPr>
    </w:lvl>
    <w:lvl w:ilvl="1" w:tplc="542A5BC6" w:tentative="1">
      <w:start w:val="1"/>
      <w:numFmt w:val="decimal"/>
      <w:lvlText w:val="%2."/>
      <w:lvlJc w:val="left"/>
      <w:pPr>
        <w:tabs>
          <w:tab w:val="num" w:pos="1440"/>
        </w:tabs>
        <w:ind w:left="1440" w:hanging="360"/>
      </w:pPr>
    </w:lvl>
    <w:lvl w:ilvl="2" w:tplc="557005C2" w:tentative="1">
      <w:start w:val="1"/>
      <w:numFmt w:val="decimal"/>
      <w:lvlText w:val="%3."/>
      <w:lvlJc w:val="left"/>
      <w:pPr>
        <w:tabs>
          <w:tab w:val="num" w:pos="2160"/>
        </w:tabs>
        <w:ind w:left="2160" w:hanging="360"/>
      </w:pPr>
    </w:lvl>
    <w:lvl w:ilvl="3" w:tplc="5468A284" w:tentative="1">
      <w:start w:val="1"/>
      <w:numFmt w:val="decimal"/>
      <w:lvlText w:val="%4."/>
      <w:lvlJc w:val="left"/>
      <w:pPr>
        <w:tabs>
          <w:tab w:val="num" w:pos="2880"/>
        </w:tabs>
        <w:ind w:left="2880" w:hanging="360"/>
      </w:pPr>
    </w:lvl>
    <w:lvl w:ilvl="4" w:tplc="38A8E57C" w:tentative="1">
      <w:start w:val="1"/>
      <w:numFmt w:val="decimal"/>
      <w:lvlText w:val="%5."/>
      <w:lvlJc w:val="left"/>
      <w:pPr>
        <w:tabs>
          <w:tab w:val="num" w:pos="3600"/>
        </w:tabs>
        <w:ind w:left="3600" w:hanging="360"/>
      </w:pPr>
    </w:lvl>
    <w:lvl w:ilvl="5" w:tplc="63F29042" w:tentative="1">
      <w:start w:val="1"/>
      <w:numFmt w:val="decimal"/>
      <w:lvlText w:val="%6."/>
      <w:lvlJc w:val="left"/>
      <w:pPr>
        <w:tabs>
          <w:tab w:val="num" w:pos="4320"/>
        </w:tabs>
        <w:ind w:left="4320" w:hanging="360"/>
      </w:pPr>
    </w:lvl>
    <w:lvl w:ilvl="6" w:tplc="A0A41A06" w:tentative="1">
      <w:start w:val="1"/>
      <w:numFmt w:val="decimal"/>
      <w:lvlText w:val="%7."/>
      <w:lvlJc w:val="left"/>
      <w:pPr>
        <w:tabs>
          <w:tab w:val="num" w:pos="5040"/>
        </w:tabs>
        <w:ind w:left="5040" w:hanging="360"/>
      </w:pPr>
    </w:lvl>
    <w:lvl w:ilvl="7" w:tplc="A538CF8C" w:tentative="1">
      <w:start w:val="1"/>
      <w:numFmt w:val="decimal"/>
      <w:lvlText w:val="%8."/>
      <w:lvlJc w:val="left"/>
      <w:pPr>
        <w:tabs>
          <w:tab w:val="num" w:pos="5760"/>
        </w:tabs>
        <w:ind w:left="5760" w:hanging="360"/>
      </w:pPr>
    </w:lvl>
    <w:lvl w:ilvl="8" w:tplc="D1EE4B36" w:tentative="1">
      <w:start w:val="1"/>
      <w:numFmt w:val="decimal"/>
      <w:lvlText w:val="%9."/>
      <w:lvlJc w:val="left"/>
      <w:pPr>
        <w:tabs>
          <w:tab w:val="num" w:pos="6480"/>
        </w:tabs>
        <w:ind w:left="6480" w:hanging="360"/>
      </w:pPr>
    </w:lvl>
  </w:abstractNum>
  <w:abstractNum w:abstractNumId="58">
    <w:nsid w:val="6F206B4A"/>
    <w:multiLevelType w:val="singleLevel"/>
    <w:tmpl w:val="A350DA28"/>
    <w:lvl w:ilvl="0">
      <w:start w:val="1"/>
      <w:numFmt w:val="decimal"/>
      <w:lvlText w:val="%1."/>
      <w:lvlJc w:val="left"/>
      <w:pPr>
        <w:tabs>
          <w:tab w:val="num" w:pos="420"/>
        </w:tabs>
        <w:ind w:left="420" w:hanging="360"/>
      </w:pPr>
      <w:rPr>
        <w:rFonts w:hint="default"/>
      </w:rPr>
    </w:lvl>
  </w:abstractNum>
  <w:abstractNum w:abstractNumId="59">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B0F4205"/>
    <w:multiLevelType w:val="singleLevel"/>
    <w:tmpl w:val="12E0A3B0"/>
    <w:lvl w:ilvl="0">
      <w:start w:val="1"/>
      <w:numFmt w:val="lowerLetter"/>
      <w:lvlText w:val="(%1)"/>
      <w:lvlJc w:val="left"/>
      <w:pPr>
        <w:tabs>
          <w:tab w:val="num" w:pos="1080"/>
        </w:tabs>
        <w:ind w:left="1080" w:hanging="360"/>
      </w:pPr>
      <w:rPr>
        <w:rFonts w:hint="default"/>
      </w:rPr>
    </w:lvl>
  </w:abstractNum>
  <w:abstractNum w:abstractNumId="61">
    <w:nsid w:val="7B385E5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51"/>
  </w:num>
  <w:num w:numId="2">
    <w:abstractNumId w:val="56"/>
  </w:num>
  <w:num w:numId="3">
    <w:abstractNumId w:val="20"/>
  </w:num>
  <w:num w:numId="4">
    <w:abstractNumId w:val="60"/>
  </w:num>
  <w:num w:numId="5">
    <w:abstractNumId w:val="7"/>
  </w:num>
  <w:num w:numId="6">
    <w:abstractNumId w:val="46"/>
  </w:num>
  <w:num w:numId="7">
    <w:abstractNumId w:val="61"/>
  </w:num>
  <w:num w:numId="8">
    <w:abstractNumId w:val="3"/>
  </w:num>
  <w:num w:numId="9">
    <w:abstractNumId w:val="44"/>
  </w:num>
  <w:num w:numId="10">
    <w:abstractNumId w:val="58"/>
  </w:num>
  <w:num w:numId="11">
    <w:abstractNumId w:val="31"/>
  </w:num>
  <w:num w:numId="12">
    <w:abstractNumId w:val="11"/>
  </w:num>
  <w:num w:numId="13">
    <w:abstractNumId w:val="39"/>
  </w:num>
  <w:num w:numId="14">
    <w:abstractNumId w:val="59"/>
  </w:num>
  <w:num w:numId="15">
    <w:abstractNumId w:val="13"/>
  </w:num>
  <w:num w:numId="16">
    <w:abstractNumId w:val="21"/>
  </w:num>
  <w:num w:numId="17">
    <w:abstractNumId w:val="48"/>
  </w:num>
  <w:num w:numId="18">
    <w:abstractNumId w:val="22"/>
  </w:num>
  <w:num w:numId="19">
    <w:abstractNumId w:val="29"/>
    <w:lvlOverride w:ilvl="0">
      <w:startOverride w:val="1"/>
    </w:lvlOverride>
  </w:num>
  <w:num w:numId="20">
    <w:abstractNumId w:val="53"/>
  </w:num>
  <w:num w:numId="21">
    <w:abstractNumId w:val="6"/>
  </w:num>
  <w:num w:numId="22">
    <w:abstractNumId w:val="8"/>
  </w:num>
  <w:num w:numId="23">
    <w:abstractNumId w:val="2"/>
  </w:num>
  <w:num w:numId="24">
    <w:abstractNumId w:val="54"/>
  </w:num>
  <w:num w:numId="25">
    <w:abstractNumId w:val="16"/>
  </w:num>
  <w:num w:numId="26">
    <w:abstractNumId w:val="15"/>
  </w:num>
  <w:num w:numId="27">
    <w:abstractNumId w:val="55"/>
  </w:num>
  <w:num w:numId="28">
    <w:abstractNumId w:val="42"/>
  </w:num>
  <w:num w:numId="29">
    <w:abstractNumId w:val="26"/>
  </w:num>
  <w:num w:numId="30">
    <w:abstractNumId w:val="14"/>
  </w:num>
  <w:num w:numId="31">
    <w:abstractNumId w:val="45"/>
  </w:num>
  <w:num w:numId="32">
    <w:abstractNumId w:val="4"/>
  </w:num>
  <w:num w:numId="33">
    <w:abstractNumId w:val="24"/>
  </w:num>
  <w:num w:numId="34">
    <w:abstractNumId w:val="30"/>
  </w:num>
  <w:num w:numId="35">
    <w:abstractNumId w:val="49"/>
  </w:num>
  <w:num w:numId="36">
    <w:abstractNumId w:val="34"/>
  </w:num>
  <w:num w:numId="37">
    <w:abstractNumId w:val="9"/>
    <w:lvlOverride w:ilvl="0">
      <w:lvl w:ilvl="0">
        <w:numFmt w:val="upperRoman"/>
        <w:lvlText w:val="%1."/>
        <w:lvlJc w:val="right"/>
      </w:lvl>
    </w:lvlOverride>
  </w:num>
  <w:num w:numId="38">
    <w:abstractNumId w:val="47"/>
    <w:lvlOverride w:ilvl="0">
      <w:lvl w:ilvl="0">
        <w:numFmt w:val="lowerLetter"/>
        <w:lvlText w:val="%1."/>
        <w:lvlJc w:val="left"/>
      </w:lvl>
    </w:lvlOverride>
  </w:num>
  <w:num w:numId="39">
    <w:abstractNumId w:val="0"/>
  </w:num>
  <w:num w:numId="40">
    <w:abstractNumId w:val="19"/>
  </w:num>
  <w:num w:numId="41">
    <w:abstractNumId w:val="41"/>
  </w:num>
  <w:num w:numId="42">
    <w:abstractNumId w:val="52"/>
  </w:num>
  <w:num w:numId="43">
    <w:abstractNumId w:val="37"/>
  </w:num>
  <w:num w:numId="44">
    <w:abstractNumId w:val="27"/>
  </w:num>
  <w:num w:numId="45">
    <w:abstractNumId w:val="40"/>
  </w:num>
  <w:num w:numId="46">
    <w:abstractNumId w:val="35"/>
  </w:num>
  <w:num w:numId="47">
    <w:abstractNumId w:val="17"/>
  </w:num>
  <w:num w:numId="48">
    <w:abstractNumId w:val="18"/>
  </w:num>
  <w:num w:numId="49">
    <w:abstractNumId w:val="18"/>
    <w:lvlOverride w:ilvl="0">
      <w:lvl w:ilvl="0" w:tplc="A822ACC8">
        <w:numFmt w:val="lowerLetter"/>
        <w:lvlText w:val="%1."/>
        <w:lvlJc w:val="left"/>
      </w:lvl>
    </w:lvlOverride>
  </w:num>
  <w:num w:numId="50">
    <w:abstractNumId w:val="1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1">
    <w:abstractNumId w:val="25"/>
    <w:lvlOverride w:ilvl="0">
      <w:lvl w:ilvl="0">
        <w:numFmt w:val="lowerLetter"/>
        <w:lvlText w:val="%1."/>
        <w:lvlJc w:val="left"/>
      </w:lvl>
    </w:lvlOverride>
  </w:num>
  <w:num w:numId="52">
    <w:abstractNumId w:val="1"/>
  </w:num>
  <w:num w:numId="53">
    <w:abstractNumId w:val="12"/>
  </w:num>
  <w:num w:numId="54">
    <w:abstractNumId w:val="50"/>
  </w:num>
  <w:num w:numId="55">
    <w:abstractNumId w:val="33"/>
  </w:num>
  <w:num w:numId="56">
    <w:abstractNumId w:val="57"/>
  </w:num>
  <w:num w:numId="57">
    <w:abstractNumId w:val="32"/>
  </w:num>
  <w:num w:numId="58">
    <w:abstractNumId w:val="5"/>
  </w:num>
  <w:num w:numId="59">
    <w:abstractNumId w:val="36"/>
  </w:num>
  <w:num w:numId="60">
    <w:abstractNumId w:val="23"/>
  </w:num>
  <w:num w:numId="61">
    <w:abstractNumId w:val="43"/>
  </w:num>
  <w:num w:numId="62">
    <w:abstractNumId w:val="43"/>
    <w:lvlOverride w:ilvl="0">
      <w:lvl w:ilvl="0" w:tplc="82F6AB08">
        <w:numFmt w:val="lowerLetter"/>
        <w:lvlText w:val="%1."/>
        <w:lvlJc w:val="left"/>
      </w:lvl>
    </w:lvlOverride>
  </w:num>
  <w:num w:numId="63">
    <w:abstractNumId w:val="28"/>
  </w:num>
  <w:num w:numId="64">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F7"/>
    <w:rsid w:val="0000214B"/>
    <w:rsid w:val="0001144B"/>
    <w:rsid w:val="000115EF"/>
    <w:rsid w:val="00016EA4"/>
    <w:rsid w:val="00017E02"/>
    <w:rsid w:val="00017ED7"/>
    <w:rsid w:val="0002201D"/>
    <w:rsid w:val="0002406F"/>
    <w:rsid w:val="0002427A"/>
    <w:rsid w:val="000245B4"/>
    <w:rsid w:val="0002557D"/>
    <w:rsid w:val="0003313A"/>
    <w:rsid w:val="000336D2"/>
    <w:rsid w:val="00040D84"/>
    <w:rsid w:val="00040F6D"/>
    <w:rsid w:val="000411D5"/>
    <w:rsid w:val="0005039F"/>
    <w:rsid w:val="000511A2"/>
    <w:rsid w:val="00055021"/>
    <w:rsid w:val="00055E75"/>
    <w:rsid w:val="0005730F"/>
    <w:rsid w:val="00060EF7"/>
    <w:rsid w:val="00064D64"/>
    <w:rsid w:val="00064D6E"/>
    <w:rsid w:val="000662D5"/>
    <w:rsid w:val="00066308"/>
    <w:rsid w:val="00084A5D"/>
    <w:rsid w:val="000865AA"/>
    <w:rsid w:val="000870CC"/>
    <w:rsid w:val="00092349"/>
    <w:rsid w:val="0009382B"/>
    <w:rsid w:val="00095092"/>
    <w:rsid w:val="000A5078"/>
    <w:rsid w:val="000B4562"/>
    <w:rsid w:val="000C081D"/>
    <w:rsid w:val="000C09BE"/>
    <w:rsid w:val="000C3BE9"/>
    <w:rsid w:val="000C51F6"/>
    <w:rsid w:val="000D2E6D"/>
    <w:rsid w:val="000D3FF2"/>
    <w:rsid w:val="000E3611"/>
    <w:rsid w:val="000E7844"/>
    <w:rsid w:val="000F0651"/>
    <w:rsid w:val="000F2026"/>
    <w:rsid w:val="000F3DDE"/>
    <w:rsid w:val="001072E0"/>
    <w:rsid w:val="00112C02"/>
    <w:rsid w:val="00113DB1"/>
    <w:rsid w:val="001140B0"/>
    <w:rsid w:val="001154AC"/>
    <w:rsid w:val="00116505"/>
    <w:rsid w:val="00116C37"/>
    <w:rsid w:val="00121649"/>
    <w:rsid w:val="00122E38"/>
    <w:rsid w:val="00122F02"/>
    <w:rsid w:val="00133933"/>
    <w:rsid w:val="00140D0C"/>
    <w:rsid w:val="001428A5"/>
    <w:rsid w:val="00142C7B"/>
    <w:rsid w:val="00144AB9"/>
    <w:rsid w:val="001472DC"/>
    <w:rsid w:val="0015408E"/>
    <w:rsid w:val="001542BA"/>
    <w:rsid w:val="001543A0"/>
    <w:rsid w:val="00155B8A"/>
    <w:rsid w:val="00156F1E"/>
    <w:rsid w:val="001612E5"/>
    <w:rsid w:val="00161E30"/>
    <w:rsid w:val="00172F85"/>
    <w:rsid w:val="00174A56"/>
    <w:rsid w:val="00184CE6"/>
    <w:rsid w:val="001851E0"/>
    <w:rsid w:val="001904FB"/>
    <w:rsid w:val="00192698"/>
    <w:rsid w:val="001A22C7"/>
    <w:rsid w:val="001A5B4E"/>
    <w:rsid w:val="001A66EF"/>
    <w:rsid w:val="001B411A"/>
    <w:rsid w:val="001B608E"/>
    <w:rsid w:val="001C136F"/>
    <w:rsid w:val="001C1C75"/>
    <w:rsid w:val="001C1D90"/>
    <w:rsid w:val="001C57E8"/>
    <w:rsid w:val="001C5F59"/>
    <w:rsid w:val="001E247C"/>
    <w:rsid w:val="001E6A0F"/>
    <w:rsid w:val="001E6DE0"/>
    <w:rsid w:val="001F0E6B"/>
    <w:rsid w:val="001F2251"/>
    <w:rsid w:val="001F3CC2"/>
    <w:rsid w:val="001F433A"/>
    <w:rsid w:val="001F4916"/>
    <w:rsid w:val="001F76F3"/>
    <w:rsid w:val="002050C5"/>
    <w:rsid w:val="00205EFE"/>
    <w:rsid w:val="00211525"/>
    <w:rsid w:val="00214FC7"/>
    <w:rsid w:val="002155F6"/>
    <w:rsid w:val="002210CB"/>
    <w:rsid w:val="00224C60"/>
    <w:rsid w:val="00240CFF"/>
    <w:rsid w:val="00241E58"/>
    <w:rsid w:val="00245890"/>
    <w:rsid w:val="002475A6"/>
    <w:rsid w:val="00254CBD"/>
    <w:rsid w:val="00257637"/>
    <w:rsid w:val="00257B68"/>
    <w:rsid w:val="00262E44"/>
    <w:rsid w:val="00262F6F"/>
    <w:rsid w:val="002644D7"/>
    <w:rsid w:val="00265929"/>
    <w:rsid w:val="002675DE"/>
    <w:rsid w:val="00267C93"/>
    <w:rsid w:val="002703D8"/>
    <w:rsid w:val="00271DCC"/>
    <w:rsid w:val="0028031D"/>
    <w:rsid w:val="00283214"/>
    <w:rsid w:val="0029034F"/>
    <w:rsid w:val="00294FED"/>
    <w:rsid w:val="002A1997"/>
    <w:rsid w:val="002A2268"/>
    <w:rsid w:val="002A338B"/>
    <w:rsid w:val="002B264D"/>
    <w:rsid w:val="002B39FF"/>
    <w:rsid w:val="002B5B07"/>
    <w:rsid w:val="002C0F07"/>
    <w:rsid w:val="002C1CC2"/>
    <w:rsid w:val="002C3263"/>
    <w:rsid w:val="002C4987"/>
    <w:rsid w:val="002C59D0"/>
    <w:rsid w:val="002C64CC"/>
    <w:rsid w:val="002D04C7"/>
    <w:rsid w:val="002D4523"/>
    <w:rsid w:val="002E34D7"/>
    <w:rsid w:val="002F0937"/>
    <w:rsid w:val="0030017C"/>
    <w:rsid w:val="00301DBB"/>
    <w:rsid w:val="003110CB"/>
    <w:rsid w:val="0031193E"/>
    <w:rsid w:val="003122C8"/>
    <w:rsid w:val="00314AB6"/>
    <w:rsid w:val="00315CB0"/>
    <w:rsid w:val="003237AF"/>
    <w:rsid w:val="00324C36"/>
    <w:rsid w:val="0032658E"/>
    <w:rsid w:val="0032671D"/>
    <w:rsid w:val="00334514"/>
    <w:rsid w:val="00341649"/>
    <w:rsid w:val="003454FC"/>
    <w:rsid w:val="00346412"/>
    <w:rsid w:val="00347E9C"/>
    <w:rsid w:val="00352FA1"/>
    <w:rsid w:val="00354E1B"/>
    <w:rsid w:val="00355508"/>
    <w:rsid w:val="003555FD"/>
    <w:rsid w:val="00357095"/>
    <w:rsid w:val="00357515"/>
    <w:rsid w:val="003575FA"/>
    <w:rsid w:val="00362927"/>
    <w:rsid w:val="0036292C"/>
    <w:rsid w:val="0036525F"/>
    <w:rsid w:val="0036795A"/>
    <w:rsid w:val="00371D26"/>
    <w:rsid w:val="003735DD"/>
    <w:rsid w:val="003808B2"/>
    <w:rsid w:val="00384A65"/>
    <w:rsid w:val="00385BF0"/>
    <w:rsid w:val="00390763"/>
    <w:rsid w:val="00390A25"/>
    <w:rsid w:val="00391F55"/>
    <w:rsid w:val="00392646"/>
    <w:rsid w:val="00392E89"/>
    <w:rsid w:val="003A5942"/>
    <w:rsid w:val="003B0C83"/>
    <w:rsid w:val="003B1407"/>
    <w:rsid w:val="003B31E7"/>
    <w:rsid w:val="003B4041"/>
    <w:rsid w:val="003B5930"/>
    <w:rsid w:val="003C40D8"/>
    <w:rsid w:val="003C4E50"/>
    <w:rsid w:val="003C7DEF"/>
    <w:rsid w:val="003D0D19"/>
    <w:rsid w:val="003D2E97"/>
    <w:rsid w:val="003E0CD9"/>
    <w:rsid w:val="003E20FE"/>
    <w:rsid w:val="003E2359"/>
    <w:rsid w:val="003F3BCA"/>
    <w:rsid w:val="00402810"/>
    <w:rsid w:val="00405758"/>
    <w:rsid w:val="004307F3"/>
    <w:rsid w:val="00441DE3"/>
    <w:rsid w:val="004443F5"/>
    <w:rsid w:val="00446765"/>
    <w:rsid w:val="004504AA"/>
    <w:rsid w:val="0045530E"/>
    <w:rsid w:val="00455E04"/>
    <w:rsid w:val="00460297"/>
    <w:rsid w:val="004649B3"/>
    <w:rsid w:val="004662AF"/>
    <w:rsid w:val="00466300"/>
    <w:rsid w:val="00482475"/>
    <w:rsid w:val="00484BB6"/>
    <w:rsid w:val="0048642B"/>
    <w:rsid w:val="00486709"/>
    <w:rsid w:val="00486F82"/>
    <w:rsid w:val="00487301"/>
    <w:rsid w:val="00487CA3"/>
    <w:rsid w:val="0049301F"/>
    <w:rsid w:val="00497F19"/>
    <w:rsid w:val="004A0060"/>
    <w:rsid w:val="004A0D07"/>
    <w:rsid w:val="004A5F35"/>
    <w:rsid w:val="004B0A9D"/>
    <w:rsid w:val="004B282F"/>
    <w:rsid w:val="004B455A"/>
    <w:rsid w:val="004B46ED"/>
    <w:rsid w:val="004B6450"/>
    <w:rsid w:val="004B7886"/>
    <w:rsid w:val="004C4425"/>
    <w:rsid w:val="004C4BDD"/>
    <w:rsid w:val="004D25AE"/>
    <w:rsid w:val="004D4F8F"/>
    <w:rsid w:val="004D595E"/>
    <w:rsid w:val="004D77D7"/>
    <w:rsid w:val="004D7E6B"/>
    <w:rsid w:val="004F66CA"/>
    <w:rsid w:val="00502C43"/>
    <w:rsid w:val="00503DD6"/>
    <w:rsid w:val="00511476"/>
    <w:rsid w:val="00512906"/>
    <w:rsid w:val="00512A0F"/>
    <w:rsid w:val="005139B9"/>
    <w:rsid w:val="00516525"/>
    <w:rsid w:val="00520900"/>
    <w:rsid w:val="005341A2"/>
    <w:rsid w:val="00534E26"/>
    <w:rsid w:val="00540A9B"/>
    <w:rsid w:val="00543614"/>
    <w:rsid w:val="005524CD"/>
    <w:rsid w:val="005552F6"/>
    <w:rsid w:val="005654E7"/>
    <w:rsid w:val="0056691D"/>
    <w:rsid w:val="00575816"/>
    <w:rsid w:val="00580732"/>
    <w:rsid w:val="00586A64"/>
    <w:rsid w:val="0059562E"/>
    <w:rsid w:val="005A0730"/>
    <w:rsid w:val="005A1695"/>
    <w:rsid w:val="005A3F28"/>
    <w:rsid w:val="005A57CB"/>
    <w:rsid w:val="005A765F"/>
    <w:rsid w:val="005B01D3"/>
    <w:rsid w:val="005B09E3"/>
    <w:rsid w:val="005B2B54"/>
    <w:rsid w:val="005D1726"/>
    <w:rsid w:val="005E0459"/>
    <w:rsid w:val="005E0ECD"/>
    <w:rsid w:val="005E2E45"/>
    <w:rsid w:val="005E5D1F"/>
    <w:rsid w:val="005E5F40"/>
    <w:rsid w:val="005F59A4"/>
    <w:rsid w:val="00603F00"/>
    <w:rsid w:val="006066F5"/>
    <w:rsid w:val="0060706F"/>
    <w:rsid w:val="0061347F"/>
    <w:rsid w:val="00614DB3"/>
    <w:rsid w:val="00617E7F"/>
    <w:rsid w:val="0062443F"/>
    <w:rsid w:val="00630F3F"/>
    <w:rsid w:val="0063149A"/>
    <w:rsid w:val="006360E6"/>
    <w:rsid w:val="00640C40"/>
    <w:rsid w:val="00645B45"/>
    <w:rsid w:val="00650BF7"/>
    <w:rsid w:val="0065623C"/>
    <w:rsid w:val="00663B77"/>
    <w:rsid w:val="00670E3F"/>
    <w:rsid w:val="00671204"/>
    <w:rsid w:val="006717CE"/>
    <w:rsid w:val="0067369E"/>
    <w:rsid w:val="00674A10"/>
    <w:rsid w:val="006761E3"/>
    <w:rsid w:val="0067705A"/>
    <w:rsid w:val="00685DF7"/>
    <w:rsid w:val="00690584"/>
    <w:rsid w:val="00695C23"/>
    <w:rsid w:val="006A3D83"/>
    <w:rsid w:val="006A5CED"/>
    <w:rsid w:val="006B199D"/>
    <w:rsid w:val="006B2DE6"/>
    <w:rsid w:val="006C0FC9"/>
    <w:rsid w:val="006C5ACE"/>
    <w:rsid w:val="006D4727"/>
    <w:rsid w:val="006E2B28"/>
    <w:rsid w:val="006E419D"/>
    <w:rsid w:val="006F44E2"/>
    <w:rsid w:val="007021EB"/>
    <w:rsid w:val="007070F4"/>
    <w:rsid w:val="00707BB3"/>
    <w:rsid w:val="007114D4"/>
    <w:rsid w:val="007119BD"/>
    <w:rsid w:val="00713B00"/>
    <w:rsid w:val="007329EA"/>
    <w:rsid w:val="00737735"/>
    <w:rsid w:val="007431AA"/>
    <w:rsid w:val="007502CF"/>
    <w:rsid w:val="007516EB"/>
    <w:rsid w:val="00752F95"/>
    <w:rsid w:val="00756E75"/>
    <w:rsid w:val="0075735F"/>
    <w:rsid w:val="00761DF7"/>
    <w:rsid w:val="007636AE"/>
    <w:rsid w:val="0076488A"/>
    <w:rsid w:val="00766085"/>
    <w:rsid w:val="00767B27"/>
    <w:rsid w:val="00776AA9"/>
    <w:rsid w:val="007802F0"/>
    <w:rsid w:val="0078304C"/>
    <w:rsid w:val="00784270"/>
    <w:rsid w:val="007858B1"/>
    <w:rsid w:val="00786066"/>
    <w:rsid w:val="00790C5C"/>
    <w:rsid w:val="0079124A"/>
    <w:rsid w:val="00797565"/>
    <w:rsid w:val="00797CA0"/>
    <w:rsid w:val="007A374F"/>
    <w:rsid w:val="007A5B9F"/>
    <w:rsid w:val="007B4985"/>
    <w:rsid w:val="007B6883"/>
    <w:rsid w:val="007C2B61"/>
    <w:rsid w:val="007C32C6"/>
    <w:rsid w:val="007C46A8"/>
    <w:rsid w:val="007D0584"/>
    <w:rsid w:val="007D253F"/>
    <w:rsid w:val="007D284D"/>
    <w:rsid w:val="007D3419"/>
    <w:rsid w:val="007D37B9"/>
    <w:rsid w:val="007D4AE9"/>
    <w:rsid w:val="007D5B51"/>
    <w:rsid w:val="007F012C"/>
    <w:rsid w:val="007F0A90"/>
    <w:rsid w:val="007F4EDA"/>
    <w:rsid w:val="007F7076"/>
    <w:rsid w:val="00802CC3"/>
    <w:rsid w:val="00803EC8"/>
    <w:rsid w:val="00812D6D"/>
    <w:rsid w:val="008149B8"/>
    <w:rsid w:val="0081634E"/>
    <w:rsid w:val="00817B50"/>
    <w:rsid w:val="0082360D"/>
    <w:rsid w:val="00824D65"/>
    <w:rsid w:val="0083039B"/>
    <w:rsid w:val="00833032"/>
    <w:rsid w:val="00840E0E"/>
    <w:rsid w:val="00841B3D"/>
    <w:rsid w:val="008468ED"/>
    <w:rsid w:val="008515E7"/>
    <w:rsid w:val="00852A26"/>
    <w:rsid w:val="008544F7"/>
    <w:rsid w:val="00855924"/>
    <w:rsid w:val="0086312A"/>
    <w:rsid w:val="008779B5"/>
    <w:rsid w:val="00882180"/>
    <w:rsid w:val="00885744"/>
    <w:rsid w:val="008905D3"/>
    <w:rsid w:val="00891325"/>
    <w:rsid w:val="008B34A1"/>
    <w:rsid w:val="008B7A8D"/>
    <w:rsid w:val="008C0C3A"/>
    <w:rsid w:val="008D2342"/>
    <w:rsid w:val="008E1FC8"/>
    <w:rsid w:val="008E6050"/>
    <w:rsid w:val="008F5B4B"/>
    <w:rsid w:val="008F72D4"/>
    <w:rsid w:val="0090561F"/>
    <w:rsid w:val="00917074"/>
    <w:rsid w:val="009205D0"/>
    <w:rsid w:val="00922E53"/>
    <w:rsid w:val="00923A1E"/>
    <w:rsid w:val="00924965"/>
    <w:rsid w:val="00926121"/>
    <w:rsid w:val="00926EB0"/>
    <w:rsid w:val="00933168"/>
    <w:rsid w:val="009334D7"/>
    <w:rsid w:val="00936AFB"/>
    <w:rsid w:val="009431F1"/>
    <w:rsid w:val="009440E3"/>
    <w:rsid w:val="009444C8"/>
    <w:rsid w:val="0094496E"/>
    <w:rsid w:val="00947CAB"/>
    <w:rsid w:val="009516AC"/>
    <w:rsid w:val="00954B9B"/>
    <w:rsid w:val="00957C30"/>
    <w:rsid w:val="009713BF"/>
    <w:rsid w:val="00971A9B"/>
    <w:rsid w:val="00973835"/>
    <w:rsid w:val="00974AF0"/>
    <w:rsid w:val="00977237"/>
    <w:rsid w:val="009803B8"/>
    <w:rsid w:val="00980435"/>
    <w:rsid w:val="009804ED"/>
    <w:rsid w:val="00982E68"/>
    <w:rsid w:val="00984C8F"/>
    <w:rsid w:val="009914A1"/>
    <w:rsid w:val="009A2895"/>
    <w:rsid w:val="009A6060"/>
    <w:rsid w:val="009B0101"/>
    <w:rsid w:val="009B260D"/>
    <w:rsid w:val="009B5995"/>
    <w:rsid w:val="009B66DB"/>
    <w:rsid w:val="009D1575"/>
    <w:rsid w:val="009D49F0"/>
    <w:rsid w:val="009D652F"/>
    <w:rsid w:val="009D7284"/>
    <w:rsid w:val="009E1BF6"/>
    <w:rsid w:val="009E5342"/>
    <w:rsid w:val="009E587E"/>
    <w:rsid w:val="009E7948"/>
    <w:rsid w:val="009F1AD5"/>
    <w:rsid w:val="009F48A4"/>
    <w:rsid w:val="009F5F0A"/>
    <w:rsid w:val="009F7A06"/>
    <w:rsid w:val="00A00C6D"/>
    <w:rsid w:val="00A05194"/>
    <w:rsid w:val="00A11552"/>
    <w:rsid w:val="00A1289C"/>
    <w:rsid w:val="00A16D45"/>
    <w:rsid w:val="00A22140"/>
    <w:rsid w:val="00A224A3"/>
    <w:rsid w:val="00A2427C"/>
    <w:rsid w:val="00A31051"/>
    <w:rsid w:val="00A3150F"/>
    <w:rsid w:val="00A345FF"/>
    <w:rsid w:val="00A34D8F"/>
    <w:rsid w:val="00A36767"/>
    <w:rsid w:val="00A43A66"/>
    <w:rsid w:val="00A45BB7"/>
    <w:rsid w:val="00A47756"/>
    <w:rsid w:val="00A52E78"/>
    <w:rsid w:val="00A554FC"/>
    <w:rsid w:val="00A5572C"/>
    <w:rsid w:val="00A557CE"/>
    <w:rsid w:val="00A657F2"/>
    <w:rsid w:val="00A65806"/>
    <w:rsid w:val="00A75ACB"/>
    <w:rsid w:val="00A81A17"/>
    <w:rsid w:val="00A8369D"/>
    <w:rsid w:val="00A85AFB"/>
    <w:rsid w:val="00A867A1"/>
    <w:rsid w:val="00A87C06"/>
    <w:rsid w:val="00A9236C"/>
    <w:rsid w:val="00A96A57"/>
    <w:rsid w:val="00AA2557"/>
    <w:rsid w:val="00AA3338"/>
    <w:rsid w:val="00AB1249"/>
    <w:rsid w:val="00AB3534"/>
    <w:rsid w:val="00AC0905"/>
    <w:rsid w:val="00AC2534"/>
    <w:rsid w:val="00AC26AB"/>
    <w:rsid w:val="00AC59B1"/>
    <w:rsid w:val="00AD23A4"/>
    <w:rsid w:val="00AD2567"/>
    <w:rsid w:val="00AD28DA"/>
    <w:rsid w:val="00AD5E08"/>
    <w:rsid w:val="00AD5FFE"/>
    <w:rsid w:val="00AD6CBE"/>
    <w:rsid w:val="00AE038E"/>
    <w:rsid w:val="00AE3566"/>
    <w:rsid w:val="00AE56F0"/>
    <w:rsid w:val="00AE6738"/>
    <w:rsid w:val="00AF305B"/>
    <w:rsid w:val="00AF3653"/>
    <w:rsid w:val="00AF3935"/>
    <w:rsid w:val="00AF592E"/>
    <w:rsid w:val="00B00149"/>
    <w:rsid w:val="00B06460"/>
    <w:rsid w:val="00B16F75"/>
    <w:rsid w:val="00B23235"/>
    <w:rsid w:val="00B23B92"/>
    <w:rsid w:val="00B25A0E"/>
    <w:rsid w:val="00B267A3"/>
    <w:rsid w:val="00B30CB8"/>
    <w:rsid w:val="00B3246D"/>
    <w:rsid w:val="00B433A3"/>
    <w:rsid w:val="00B612BF"/>
    <w:rsid w:val="00B63D05"/>
    <w:rsid w:val="00B66507"/>
    <w:rsid w:val="00B6695B"/>
    <w:rsid w:val="00B672A2"/>
    <w:rsid w:val="00B734E3"/>
    <w:rsid w:val="00B77B55"/>
    <w:rsid w:val="00B805D2"/>
    <w:rsid w:val="00B83743"/>
    <w:rsid w:val="00B83EE6"/>
    <w:rsid w:val="00B84426"/>
    <w:rsid w:val="00B86035"/>
    <w:rsid w:val="00B86FDC"/>
    <w:rsid w:val="00B870DF"/>
    <w:rsid w:val="00B9185F"/>
    <w:rsid w:val="00B9527F"/>
    <w:rsid w:val="00BA3300"/>
    <w:rsid w:val="00BA6EFC"/>
    <w:rsid w:val="00BB1DA3"/>
    <w:rsid w:val="00BB46AB"/>
    <w:rsid w:val="00BB4D28"/>
    <w:rsid w:val="00BB61B8"/>
    <w:rsid w:val="00BB7D4F"/>
    <w:rsid w:val="00BC5436"/>
    <w:rsid w:val="00BC5C7B"/>
    <w:rsid w:val="00BD2D2F"/>
    <w:rsid w:val="00BD4706"/>
    <w:rsid w:val="00BE34D4"/>
    <w:rsid w:val="00BF1824"/>
    <w:rsid w:val="00BF7A41"/>
    <w:rsid w:val="00C072A9"/>
    <w:rsid w:val="00C100AE"/>
    <w:rsid w:val="00C1275C"/>
    <w:rsid w:val="00C14585"/>
    <w:rsid w:val="00C15CF7"/>
    <w:rsid w:val="00C2258F"/>
    <w:rsid w:val="00C22C65"/>
    <w:rsid w:val="00C3438A"/>
    <w:rsid w:val="00C373DE"/>
    <w:rsid w:val="00C37B03"/>
    <w:rsid w:val="00C40830"/>
    <w:rsid w:val="00C41C6A"/>
    <w:rsid w:val="00C433FE"/>
    <w:rsid w:val="00C441D5"/>
    <w:rsid w:val="00C50654"/>
    <w:rsid w:val="00C50CD4"/>
    <w:rsid w:val="00C550C6"/>
    <w:rsid w:val="00C623CA"/>
    <w:rsid w:val="00C64346"/>
    <w:rsid w:val="00C67E48"/>
    <w:rsid w:val="00C70103"/>
    <w:rsid w:val="00C70516"/>
    <w:rsid w:val="00C73AD9"/>
    <w:rsid w:val="00C73D1A"/>
    <w:rsid w:val="00C774C2"/>
    <w:rsid w:val="00C869A4"/>
    <w:rsid w:val="00C92D3E"/>
    <w:rsid w:val="00C955FA"/>
    <w:rsid w:val="00CB19B5"/>
    <w:rsid w:val="00CB1FA9"/>
    <w:rsid w:val="00CB462F"/>
    <w:rsid w:val="00CD4F88"/>
    <w:rsid w:val="00CD6103"/>
    <w:rsid w:val="00CD69C7"/>
    <w:rsid w:val="00CE327C"/>
    <w:rsid w:val="00CE6DD5"/>
    <w:rsid w:val="00CF0066"/>
    <w:rsid w:val="00CF4958"/>
    <w:rsid w:val="00CF53AC"/>
    <w:rsid w:val="00CF5F6D"/>
    <w:rsid w:val="00D07EF6"/>
    <w:rsid w:val="00D11D1F"/>
    <w:rsid w:val="00D13618"/>
    <w:rsid w:val="00D1717C"/>
    <w:rsid w:val="00D240F0"/>
    <w:rsid w:val="00D2417E"/>
    <w:rsid w:val="00D404C3"/>
    <w:rsid w:val="00D50AF3"/>
    <w:rsid w:val="00D56AE9"/>
    <w:rsid w:val="00D64403"/>
    <w:rsid w:val="00D81318"/>
    <w:rsid w:val="00D816C9"/>
    <w:rsid w:val="00D90AA0"/>
    <w:rsid w:val="00D91B8B"/>
    <w:rsid w:val="00D91F1F"/>
    <w:rsid w:val="00D934AA"/>
    <w:rsid w:val="00D94643"/>
    <w:rsid w:val="00D96415"/>
    <w:rsid w:val="00DA0111"/>
    <w:rsid w:val="00DA05FE"/>
    <w:rsid w:val="00DA0A1A"/>
    <w:rsid w:val="00DB1F6A"/>
    <w:rsid w:val="00DB2724"/>
    <w:rsid w:val="00DB7B5E"/>
    <w:rsid w:val="00DC0F18"/>
    <w:rsid w:val="00DC723F"/>
    <w:rsid w:val="00DD0C66"/>
    <w:rsid w:val="00DD40EE"/>
    <w:rsid w:val="00DD5A71"/>
    <w:rsid w:val="00DD60A5"/>
    <w:rsid w:val="00DD61A3"/>
    <w:rsid w:val="00DD7300"/>
    <w:rsid w:val="00DE028E"/>
    <w:rsid w:val="00DE28DE"/>
    <w:rsid w:val="00DE5461"/>
    <w:rsid w:val="00DE5B89"/>
    <w:rsid w:val="00DF1FE9"/>
    <w:rsid w:val="00DF3D74"/>
    <w:rsid w:val="00E01813"/>
    <w:rsid w:val="00E25B4A"/>
    <w:rsid w:val="00E266E8"/>
    <w:rsid w:val="00E36B90"/>
    <w:rsid w:val="00E44AD7"/>
    <w:rsid w:val="00E47353"/>
    <w:rsid w:val="00E47FB2"/>
    <w:rsid w:val="00E52E71"/>
    <w:rsid w:val="00E53AC4"/>
    <w:rsid w:val="00E550BE"/>
    <w:rsid w:val="00E55C8A"/>
    <w:rsid w:val="00E56A2A"/>
    <w:rsid w:val="00E57750"/>
    <w:rsid w:val="00E60610"/>
    <w:rsid w:val="00E61C59"/>
    <w:rsid w:val="00E61F72"/>
    <w:rsid w:val="00E6654D"/>
    <w:rsid w:val="00E67983"/>
    <w:rsid w:val="00E72C9F"/>
    <w:rsid w:val="00E83C2E"/>
    <w:rsid w:val="00E84A1E"/>
    <w:rsid w:val="00E90270"/>
    <w:rsid w:val="00EA4B00"/>
    <w:rsid w:val="00EA60CB"/>
    <w:rsid w:val="00EA748E"/>
    <w:rsid w:val="00EB6A2B"/>
    <w:rsid w:val="00EB799D"/>
    <w:rsid w:val="00EC1F30"/>
    <w:rsid w:val="00EC5198"/>
    <w:rsid w:val="00EC6793"/>
    <w:rsid w:val="00EC6906"/>
    <w:rsid w:val="00EC74F7"/>
    <w:rsid w:val="00EC7724"/>
    <w:rsid w:val="00ED7D90"/>
    <w:rsid w:val="00EE1FEE"/>
    <w:rsid w:val="00EE2DD5"/>
    <w:rsid w:val="00F01888"/>
    <w:rsid w:val="00F02DA9"/>
    <w:rsid w:val="00F04CDE"/>
    <w:rsid w:val="00F130A1"/>
    <w:rsid w:val="00F1793D"/>
    <w:rsid w:val="00F21A78"/>
    <w:rsid w:val="00F25707"/>
    <w:rsid w:val="00F317DA"/>
    <w:rsid w:val="00F325C8"/>
    <w:rsid w:val="00F36D94"/>
    <w:rsid w:val="00F375F4"/>
    <w:rsid w:val="00F37CB4"/>
    <w:rsid w:val="00F40DE9"/>
    <w:rsid w:val="00F564BD"/>
    <w:rsid w:val="00F601C7"/>
    <w:rsid w:val="00F610D2"/>
    <w:rsid w:val="00F6184D"/>
    <w:rsid w:val="00F61FEB"/>
    <w:rsid w:val="00F650E0"/>
    <w:rsid w:val="00F6763A"/>
    <w:rsid w:val="00F76CCE"/>
    <w:rsid w:val="00F80265"/>
    <w:rsid w:val="00F826C6"/>
    <w:rsid w:val="00F84537"/>
    <w:rsid w:val="00F90539"/>
    <w:rsid w:val="00F90629"/>
    <w:rsid w:val="00F945C6"/>
    <w:rsid w:val="00FA3486"/>
    <w:rsid w:val="00FA41FD"/>
    <w:rsid w:val="00FB5F25"/>
    <w:rsid w:val="00FB6C5C"/>
    <w:rsid w:val="00FC00A8"/>
    <w:rsid w:val="00FC0E1B"/>
    <w:rsid w:val="00FC4387"/>
    <w:rsid w:val="00FD0DD7"/>
    <w:rsid w:val="00FD7509"/>
    <w:rsid w:val="00FD7B58"/>
    <w:rsid w:val="00FE4104"/>
    <w:rsid w:val="00FF0F3D"/>
    <w:rsid w:val="00FF167B"/>
    <w:rsid w:val="00FF27B7"/>
    <w:rsid w:val="00FF2FA3"/>
    <w:rsid w:val="00FF5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3"/>
      </w:numPr>
      <w:outlineLvl w:val="0"/>
    </w:pPr>
    <w:rPr>
      <w:rFonts w:ascii="Comic Sans MS" w:hAnsi="Comic Sans MS"/>
    </w:rPr>
  </w:style>
  <w:style w:type="paragraph" w:styleId="Heading2">
    <w:name w:val="heading 2"/>
    <w:basedOn w:val="Normal"/>
    <w:next w:val="Normal"/>
    <w:qFormat/>
    <w:rsid w:val="00EC74F7"/>
    <w:pPr>
      <w:keepNext/>
      <w:numPr>
        <w:ilvl w:val="1"/>
        <w:numId w:val="13"/>
      </w:numPr>
      <w:spacing w:before="240" w:after="60"/>
      <w:outlineLvl w:val="1"/>
    </w:pPr>
    <w:rPr>
      <w:b/>
      <w:i/>
    </w:rPr>
  </w:style>
  <w:style w:type="paragraph" w:styleId="Heading3">
    <w:name w:val="heading 3"/>
    <w:basedOn w:val="Normal"/>
    <w:next w:val="Normal"/>
    <w:qFormat/>
    <w:rsid w:val="00EC74F7"/>
    <w:pPr>
      <w:keepNext/>
      <w:numPr>
        <w:ilvl w:val="2"/>
        <w:numId w:val="13"/>
      </w:numPr>
      <w:spacing w:before="240" w:after="60"/>
      <w:outlineLvl w:val="2"/>
    </w:pPr>
  </w:style>
  <w:style w:type="paragraph" w:styleId="Heading4">
    <w:name w:val="heading 4"/>
    <w:basedOn w:val="Normal"/>
    <w:next w:val="Normal"/>
    <w:qFormat/>
    <w:rsid w:val="00EC74F7"/>
    <w:pPr>
      <w:keepNext/>
      <w:numPr>
        <w:ilvl w:val="3"/>
        <w:numId w:val="13"/>
      </w:numPr>
      <w:spacing w:before="240" w:after="60"/>
      <w:outlineLvl w:val="3"/>
    </w:pPr>
    <w:rPr>
      <w:b/>
    </w:rPr>
  </w:style>
  <w:style w:type="paragraph" w:styleId="Heading5">
    <w:name w:val="heading 5"/>
    <w:basedOn w:val="Normal"/>
    <w:next w:val="Normal"/>
    <w:qFormat/>
    <w:rsid w:val="00EC74F7"/>
    <w:pPr>
      <w:numPr>
        <w:ilvl w:val="4"/>
        <w:numId w:val="13"/>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3"/>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3"/>
      </w:numPr>
      <w:spacing w:before="240" w:after="60"/>
      <w:outlineLvl w:val="6"/>
    </w:pPr>
  </w:style>
  <w:style w:type="paragraph" w:styleId="Heading8">
    <w:name w:val="heading 8"/>
    <w:basedOn w:val="Normal"/>
    <w:next w:val="Normal"/>
    <w:qFormat/>
    <w:rsid w:val="00EC74F7"/>
    <w:pPr>
      <w:numPr>
        <w:ilvl w:val="7"/>
        <w:numId w:val="13"/>
      </w:numPr>
      <w:spacing w:before="240" w:after="60"/>
      <w:outlineLvl w:val="7"/>
    </w:pPr>
    <w:rPr>
      <w:i/>
    </w:rPr>
  </w:style>
  <w:style w:type="paragraph" w:styleId="Heading9">
    <w:name w:val="heading 9"/>
    <w:basedOn w:val="Normal"/>
    <w:next w:val="Normal"/>
    <w:qFormat/>
    <w:rsid w:val="00EC74F7"/>
    <w:pPr>
      <w:numPr>
        <w:ilvl w:val="8"/>
        <w:numId w:val="1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uiPriority w:val="99"/>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22"/>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rsid w:val="001F2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 w:type="paragraph" w:styleId="TOCHeading">
    <w:name w:val="TOC Heading"/>
    <w:basedOn w:val="Heading1"/>
    <w:next w:val="Normal"/>
    <w:uiPriority w:val="39"/>
    <w:semiHidden/>
    <w:unhideWhenUsed/>
    <w:qFormat/>
    <w:rsid w:val="00352FA1"/>
    <w:pPr>
      <w:keepLines/>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rsid w:val="00352FA1"/>
    <w:pPr>
      <w:spacing w:after="100"/>
    </w:pPr>
  </w:style>
  <w:style w:type="paragraph" w:styleId="TOC2">
    <w:name w:val="toc 2"/>
    <w:basedOn w:val="Normal"/>
    <w:next w:val="Normal"/>
    <w:autoRedefine/>
    <w:uiPriority w:val="39"/>
    <w:rsid w:val="00352FA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3"/>
      </w:numPr>
      <w:outlineLvl w:val="0"/>
    </w:pPr>
    <w:rPr>
      <w:rFonts w:ascii="Comic Sans MS" w:hAnsi="Comic Sans MS"/>
    </w:rPr>
  </w:style>
  <w:style w:type="paragraph" w:styleId="Heading2">
    <w:name w:val="heading 2"/>
    <w:basedOn w:val="Normal"/>
    <w:next w:val="Normal"/>
    <w:qFormat/>
    <w:rsid w:val="00EC74F7"/>
    <w:pPr>
      <w:keepNext/>
      <w:numPr>
        <w:ilvl w:val="1"/>
        <w:numId w:val="13"/>
      </w:numPr>
      <w:spacing w:before="240" w:after="60"/>
      <w:outlineLvl w:val="1"/>
    </w:pPr>
    <w:rPr>
      <w:b/>
      <w:i/>
    </w:rPr>
  </w:style>
  <w:style w:type="paragraph" w:styleId="Heading3">
    <w:name w:val="heading 3"/>
    <w:basedOn w:val="Normal"/>
    <w:next w:val="Normal"/>
    <w:qFormat/>
    <w:rsid w:val="00EC74F7"/>
    <w:pPr>
      <w:keepNext/>
      <w:numPr>
        <w:ilvl w:val="2"/>
        <w:numId w:val="13"/>
      </w:numPr>
      <w:spacing w:before="240" w:after="60"/>
      <w:outlineLvl w:val="2"/>
    </w:pPr>
  </w:style>
  <w:style w:type="paragraph" w:styleId="Heading4">
    <w:name w:val="heading 4"/>
    <w:basedOn w:val="Normal"/>
    <w:next w:val="Normal"/>
    <w:qFormat/>
    <w:rsid w:val="00EC74F7"/>
    <w:pPr>
      <w:keepNext/>
      <w:numPr>
        <w:ilvl w:val="3"/>
        <w:numId w:val="13"/>
      </w:numPr>
      <w:spacing w:before="240" w:after="60"/>
      <w:outlineLvl w:val="3"/>
    </w:pPr>
    <w:rPr>
      <w:b/>
    </w:rPr>
  </w:style>
  <w:style w:type="paragraph" w:styleId="Heading5">
    <w:name w:val="heading 5"/>
    <w:basedOn w:val="Normal"/>
    <w:next w:val="Normal"/>
    <w:qFormat/>
    <w:rsid w:val="00EC74F7"/>
    <w:pPr>
      <w:numPr>
        <w:ilvl w:val="4"/>
        <w:numId w:val="13"/>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3"/>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3"/>
      </w:numPr>
      <w:spacing w:before="240" w:after="60"/>
      <w:outlineLvl w:val="6"/>
    </w:pPr>
  </w:style>
  <w:style w:type="paragraph" w:styleId="Heading8">
    <w:name w:val="heading 8"/>
    <w:basedOn w:val="Normal"/>
    <w:next w:val="Normal"/>
    <w:qFormat/>
    <w:rsid w:val="00EC74F7"/>
    <w:pPr>
      <w:numPr>
        <w:ilvl w:val="7"/>
        <w:numId w:val="13"/>
      </w:numPr>
      <w:spacing w:before="240" w:after="60"/>
      <w:outlineLvl w:val="7"/>
    </w:pPr>
    <w:rPr>
      <w:i/>
    </w:rPr>
  </w:style>
  <w:style w:type="paragraph" w:styleId="Heading9">
    <w:name w:val="heading 9"/>
    <w:basedOn w:val="Normal"/>
    <w:next w:val="Normal"/>
    <w:qFormat/>
    <w:rsid w:val="00EC74F7"/>
    <w:pPr>
      <w:numPr>
        <w:ilvl w:val="8"/>
        <w:numId w:val="1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uiPriority w:val="99"/>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22"/>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rsid w:val="001F2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 w:type="paragraph" w:styleId="TOCHeading">
    <w:name w:val="TOC Heading"/>
    <w:basedOn w:val="Heading1"/>
    <w:next w:val="Normal"/>
    <w:uiPriority w:val="39"/>
    <w:semiHidden/>
    <w:unhideWhenUsed/>
    <w:qFormat/>
    <w:rsid w:val="00352FA1"/>
    <w:pPr>
      <w:keepLines/>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rsid w:val="00352FA1"/>
    <w:pPr>
      <w:spacing w:after="100"/>
    </w:pPr>
  </w:style>
  <w:style w:type="paragraph" w:styleId="TOC2">
    <w:name w:val="toc 2"/>
    <w:basedOn w:val="Normal"/>
    <w:next w:val="Normal"/>
    <w:autoRedefine/>
    <w:uiPriority w:val="39"/>
    <w:rsid w:val="00352FA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8458">
      <w:bodyDiv w:val="1"/>
      <w:marLeft w:val="0"/>
      <w:marRight w:val="0"/>
      <w:marTop w:val="0"/>
      <w:marBottom w:val="0"/>
      <w:divBdr>
        <w:top w:val="none" w:sz="0" w:space="0" w:color="auto"/>
        <w:left w:val="none" w:sz="0" w:space="0" w:color="auto"/>
        <w:bottom w:val="none" w:sz="0" w:space="0" w:color="auto"/>
        <w:right w:val="none" w:sz="0" w:space="0" w:color="auto"/>
      </w:divBdr>
    </w:div>
    <w:div w:id="385034909">
      <w:bodyDiv w:val="1"/>
      <w:marLeft w:val="0"/>
      <w:marRight w:val="0"/>
      <w:marTop w:val="0"/>
      <w:marBottom w:val="0"/>
      <w:divBdr>
        <w:top w:val="none" w:sz="0" w:space="0" w:color="auto"/>
        <w:left w:val="none" w:sz="0" w:space="0" w:color="auto"/>
        <w:bottom w:val="none" w:sz="0" w:space="0" w:color="auto"/>
        <w:right w:val="none" w:sz="0" w:space="0" w:color="auto"/>
      </w:divBdr>
    </w:div>
    <w:div w:id="637758878">
      <w:bodyDiv w:val="1"/>
      <w:marLeft w:val="0"/>
      <w:marRight w:val="0"/>
      <w:marTop w:val="0"/>
      <w:marBottom w:val="0"/>
      <w:divBdr>
        <w:top w:val="none" w:sz="0" w:space="0" w:color="auto"/>
        <w:left w:val="none" w:sz="0" w:space="0" w:color="auto"/>
        <w:bottom w:val="none" w:sz="0" w:space="0" w:color="auto"/>
        <w:right w:val="none" w:sz="0" w:space="0" w:color="auto"/>
      </w:divBdr>
      <w:divsChild>
        <w:div w:id="1965771328">
          <w:marLeft w:val="0"/>
          <w:marRight w:val="0"/>
          <w:marTop w:val="0"/>
          <w:marBottom w:val="0"/>
          <w:divBdr>
            <w:top w:val="none" w:sz="0" w:space="0" w:color="auto"/>
            <w:left w:val="none" w:sz="0" w:space="0" w:color="auto"/>
            <w:bottom w:val="none" w:sz="0" w:space="0" w:color="auto"/>
            <w:right w:val="none" w:sz="0" w:space="0" w:color="auto"/>
          </w:divBdr>
          <w:divsChild>
            <w:div w:id="1700617165">
              <w:marLeft w:val="0"/>
              <w:marRight w:val="0"/>
              <w:marTop w:val="360"/>
              <w:marBottom w:val="360"/>
              <w:divBdr>
                <w:top w:val="none" w:sz="0" w:space="0" w:color="auto"/>
                <w:left w:val="none" w:sz="0" w:space="0" w:color="auto"/>
                <w:bottom w:val="none" w:sz="0" w:space="0" w:color="auto"/>
                <w:right w:val="single" w:sz="6" w:space="12" w:color="CCCCCC"/>
              </w:divBdr>
              <w:divsChild>
                <w:div w:id="46220649">
                  <w:marLeft w:val="0"/>
                  <w:marRight w:val="0"/>
                  <w:marTop w:val="0"/>
                  <w:marBottom w:val="0"/>
                  <w:divBdr>
                    <w:top w:val="none" w:sz="0" w:space="0" w:color="auto"/>
                    <w:left w:val="none" w:sz="0" w:space="0" w:color="auto"/>
                    <w:bottom w:val="none" w:sz="0" w:space="0" w:color="auto"/>
                    <w:right w:val="none" w:sz="0" w:space="0" w:color="auto"/>
                  </w:divBdr>
                  <w:divsChild>
                    <w:div w:id="89349950">
                      <w:marLeft w:val="240"/>
                      <w:marRight w:val="0"/>
                      <w:marTop w:val="60"/>
                      <w:marBottom w:val="240"/>
                      <w:divBdr>
                        <w:top w:val="none" w:sz="0" w:space="0" w:color="auto"/>
                        <w:left w:val="none" w:sz="0" w:space="0" w:color="auto"/>
                        <w:bottom w:val="none" w:sz="0" w:space="0" w:color="auto"/>
                        <w:right w:val="none" w:sz="0" w:space="0" w:color="auto"/>
                      </w:divBdr>
                      <w:divsChild>
                        <w:div w:id="56783400">
                          <w:marLeft w:val="0"/>
                          <w:marRight w:val="0"/>
                          <w:marTop w:val="0"/>
                          <w:marBottom w:val="0"/>
                          <w:divBdr>
                            <w:top w:val="none" w:sz="0" w:space="0" w:color="auto"/>
                            <w:left w:val="none" w:sz="0" w:space="0" w:color="auto"/>
                            <w:bottom w:val="none" w:sz="0" w:space="0" w:color="auto"/>
                            <w:right w:val="none" w:sz="0" w:space="0" w:color="auto"/>
                          </w:divBdr>
                        </w:div>
                        <w:div w:id="1453478704">
                          <w:marLeft w:val="0"/>
                          <w:marRight w:val="0"/>
                          <w:marTop w:val="0"/>
                          <w:marBottom w:val="0"/>
                          <w:divBdr>
                            <w:top w:val="none" w:sz="0" w:space="0" w:color="auto"/>
                            <w:left w:val="none" w:sz="0" w:space="0" w:color="auto"/>
                            <w:bottom w:val="none" w:sz="0" w:space="0" w:color="auto"/>
                            <w:right w:val="none" w:sz="0" w:space="0" w:color="auto"/>
                          </w:divBdr>
                        </w:div>
                      </w:divsChild>
                    </w:div>
                    <w:div w:id="490752684">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705330043">
      <w:bodyDiv w:val="1"/>
      <w:marLeft w:val="0"/>
      <w:marRight w:val="0"/>
      <w:marTop w:val="0"/>
      <w:marBottom w:val="0"/>
      <w:divBdr>
        <w:top w:val="none" w:sz="0" w:space="0" w:color="auto"/>
        <w:left w:val="none" w:sz="0" w:space="0" w:color="auto"/>
        <w:bottom w:val="none" w:sz="0" w:space="0" w:color="auto"/>
        <w:right w:val="none" w:sz="0" w:space="0" w:color="auto"/>
      </w:divBdr>
      <w:divsChild>
        <w:div w:id="1398817954">
          <w:marLeft w:val="0"/>
          <w:marRight w:val="0"/>
          <w:marTop w:val="0"/>
          <w:marBottom w:val="0"/>
          <w:divBdr>
            <w:top w:val="none" w:sz="0" w:space="0" w:color="auto"/>
            <w:left w:val="none" w:sz="0" w:space="0" w:color="auto"/>
            <w:bottom w:val="none" w:sz="0" w:space="0" w:color="auto"/>
            <w:right w:val="none" w:sz="0" w:space="0" w:color="auto"/>
          </w:divBdr>
          <w:divsChild>
            <w:div w:id="1728069061">
              <w:marLeft w:val="0"/>
              <w:marRight w:val="0"/>
              <w:marTop w:val="0"/>
              <w:marBottom w:val="0"/>
              <w:divBdr>
                <w:top w:val="none" w:sz="0" w:space="0" w:color="auto"/>
                <w:left w:val="none" w:sz="0" w:space="0" w:color="auto"/>
                <w:bottom w:val="none" w:sz="0" w:space="0" w:color="auto"/>
                <w:right w:val="none" w:sz="0" w:space="0" w:color="auto"/>
              </w:divBdr>
              <w:divsChild>
                <w:div w:id="967009016">
                  <w:marLeft w:val="0"/>
                  <w:marRight w:val="0"/>
                  <w:marTop w:val="0"/>
                  <w:marBottom w:val="0"/>
                  <w:divBdr>
                    <w:top w:val="none" w:sz="0" w:space="0" w:color="auto"/>
                    <w:left w:val="none" w:sz="0" w:space="0" w:color="auto"/>
                    <w:bottom w:val="none" w:sz="0" w:space="0" w:color="auto"/>
                    <w:right w:val="none" w:sz="0" w:space="0" w:color="auto"/>
                  </w:divBdr>
                  <w:divsChild>
                    <w:div w:id="455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111">
      <w:bodyDiv w:val="1"/>
      <w:marLeft w:val="0"/>
      <w:marRight w:val="0"/>
      <w:marTop w:val="0"/>
      <w:marBottom w:val="0"/>
      <w:divBdr>
        <w:top w:val="none" w:sz="0" w:space="0" w:color="auto"/>
        <w:left w:val="none" w:sz="0" w:space="0" w:color="auto"/>
        <w:bottom w:val="none" w:sz="0" w:space="0" w:color="auto"/>
        <w:right w:val="none" w:sz="0" w:space="0" w:color="auto"/>
      </w:divBdr>
    </w:div>
    <w:div w:id="1218979357">
      <w:bodyDiv w:val="1"/>
      <w:marLeft w:val="0"/>
      <w:marRight w:val="0"/>
      <w:marTop w:val="0"/>
      <w:marBottom w:val="0"/>
      <w:divBdr>
        <w:top w:val="none" w:sz="0" w:space="0" w:color="auto"/>
        <w:left w:val="none" w:sz="0" w:space="0" w:color="auto"/>
        <w:bottom w:val="none" w:sz="0" w:space="0" w:color="auto"/>
        <w:right w:val="none" w:sz="0" w:space="0" w:color="auto"/>
      </w:divBdr>
    </w:div>
    <w:div w:id="1613322636">
      <w:bodyDiv w:val="1"/>
      <w:marLeft w:val="0"/>
      <w:marRight w:val="0"/>
      <w:marTop w:val="0"/>
      <w:marBottom w:val="0"/>
      <w:divBdr>
        <w:top w:val="none" w:sz="0" w:space="0" w:color="auto"/>
        <w:left w:val="none" w:sz="0" w:space="0" w:color="auto"/>
        <w:bottom w:val="none" w:sz="0" w:space="0" w:color="auto"/>
        <w:right w:val="none" w:sz="0" w:space="0" w:color="auto"/>
      </w:divBdr>
    </w:div>
    <w:div w:id="18782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bgchine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70A9-274E-472C-A37B-0060C7DC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HEALTH POLICY</vt:lpstr>
    </vt:vector>
  </TitlesOfParts>
  <Company>PHSKC</Company>
  <LinksUpToDate>false</LinksUpToDate>
  <CharactersWithSpaces>11811</CharactersWithSpaces>
  <SharedDoc>false</SharedDoc>
  <HLinks>
    <vt:vector size="78" baseType="variant">
      <vt:variant>
        <vt:i4>3735672</vt:i4>
      </vt:variant>
      <vt:variant>
        <vt:i4>55</vt:i4>
      </vt:variant>
      <vt:variant>
        <vt:i4>0</vt:i4>
      </vt:variant>
      <vt:variant>
        <vt:i4>5</vt:i4>
      </vt:variant>
      <vt:variant>
        <vt:lpwstr>http://www.doh.wa.gov/cfh/Immunize/immunization/adults.htm</vt:lpwstr>
      </vt:variant>
      <vt:variant>
        <vt:lpwstr/>
      </vt:variant>
      <vt:variant>
        <vt:i4>2687088</vt:i4>
      </vt:variant>
      <vt:variant>
        <vt:i4>30</vt:i4>
      </vt:variant>
      <vt:variant>
        <vt:i4>0</vt:i4>
      </vt:variant>
      <vt:variant>
        <vt:i4>5</vt:i4>
      </vt:variant>
      <vt:variant>
        <vt:lpwstr>http://www.kingcounty.gov/health/childcare</vt:lpwstr>
      </vt:variant>
      <vt:variant>
        <vt:lpwstr/>
      </vt:variant>
      <vt:variant>
        <vt:i4>4391005</vt:i4>
      </vt:variant>
      <vt:variant>
        <vt:i4>27</vt:i4>
      </vt:variant>
      <vt:variant>
        <vt:i4>0</vt:i4>
      </vt:variant>
      <vt:variant>
        <vt:i4>5</vt:i4>
      </vt:variant>
      <vt:variant>
        <vt:lpwstr>http://www.takebackyourmeds.org/</vt:lpwstr>
      </vt:variant>
      <vt:variant>
        <vt:lpwstr/>
      </vt:variant>
      <vt:variant>
        <vt:i4>6815841</vt:i4>
      </vt:variant>
      <vt:variant>
        <vt:i4>24</vt:i4>
      </vt:variant>
      <vt:variant>
        <vt:i4>0</vt:i4>
      </vt:variant>
      <vt:variant>
        <vt:i4>5</vt:i4>
      </vt:variant>
      <vt:variant>
        <vt:lpwstr>http://www.kingcounty/health/childcare</vt:lpwstr>
      </vt:variant>
      <vt:variant>
        <vt:lpwstr/>
      </vt:variant>
      <vt:variant>
        <vt:i4>6553653</vt:i4>
      </vt:variant>
      <vt:variant>
        <vt:i4>21</vt:i4>
      </vt:variant>
      <vt:variant>
        <vt:i4>0</vt:i4>
      </vt:variant>
      <vt:variant>
        <vt:i4>5</vt:i4>
      </vt:variant>
      <vt:variant>
        <vt:lpwstr>http://www.doh.wa.gov/cfh/Immunize/schools/</vt:lpwstr>
      </vt:variant>
      <vt:variant>
        <vt:lpwstr/>
      </vt:variant>
      <vt:variant>
        <vt:i4>2687088</vt:i4>
      </vt:variant>
      <vt:variant>
        <vt:i4>18</vt:i4>
      </vt:variant>
      <vt:variant>
        <vt:i4>0</vt:i4>
      </vt:variant>
      <vt:variant>
        <vt:i4>5</vt:i4>
      </vt:variant>
      <vt:variant>
        <vt:lpwstr>http://www.kingcounty.gov/health/childcare</vt:lpwstr>
      </vt:variant>
      <vt:variant>
        <vt:lpwstr/>
      </vt:variant>
      <vt:variant>
        <vt:i4>2687088</vt:i4>
      </vt:variant>
      <vt:variant>
        <vt:i4>15</vt:i4>
      </vt:variant>
      <vt:variant>
        <vt:i4>0</vt:i4>
      </vt:variant>
      <vt:variant>
        <vt:i4>5</vt:i4>
      </vt:variant>
      <vt:variant>
        <vt:lpwstr>http://www.kingcounty.gov/health/childcare</vt:lpwstr>
      </vt:variant>
      <vt:variant>
        <vt:lpwstr/>
      </vt:variant>
      <vt:variant>
        <vt:i4>5570642</vt:i4>
      </vt:variant>
      <vt:variant>
        <vt:i4>12</vt:i4>
      </vt:variant>
      <vt:variant>
        <vt:i4>0</vt:i4>
      </vt:variant>
      <vt:variant>
        <vt:i4>5</vt:i4>
      </vt:variant>
      <vt:variant>
        <vt:lpwstr>http://www.cpsc.gov/</vt:lpwstr>
      </vt:variant>
      <vt:variant>
        <vt:lpwstr/>
      </vt:variant>
      <vt:variant>
        <vt:i4>2687088</vt:i4>
      </vt:variant>
      <vt:variant>
        <vt:i4>9</vt:i4>
      </vt:variant>
      <vt:variant>
        <vt:i4>0</vt:i4>
      </vt:variant>
      <vt:variant>
        <vt:i4>5</vt:i4>
      </vt:variant>
      <vt:variant>
        <vt:lpwstr>http://www.kingcounty.gov/health/childcare</vt:lpwstr>
      </vt:variant>
      <vt:variant>
        <vt:lpwstr/>
      </vt:variant>
      <vt:variant>
        <vt:i4>3080306</vt:i4>
      </vt:variant>
      <vt:variant>
        <vt:i4>6</vt:i4>
      </vt:variant>
      <vt:variant>
        <vt:i4>0</vt:i4>
      </vt:variant>
      <vt:variant>
        <vt:i4>5</vt:i4>
      </vt:variant>
      <vt:variant>
        <vt:lpwstr>http://www.windowcoverings.org/</vt:lpwstr>
      </vt:variant>
      <vt:variant>
        <vt:lpwstr/>
      </vt:variant>
      <vt:variant>
        <vt:i4>2687088</vt:i4>
      </vt:variant>
      <vt:variant>
        <vt:i4>3</vt:i4>
      </vt:variant>
      <vt:variant>
        <vt:i4>0</vt:i4>
      </vt:variant>
      <vt:variant>
        <vt:i4>5</vt:i4>
      </vt:variant>
      <vt:variant>
        <vt:lpwstr>http://www.kingcounty.gov/health/childcare</vt:lpwstr>
      </vt:variant>
      <vt:variant>
        <vt:lpwstr/>
      </vt:variant>
      <vt:variant>
        <vt:i4>2687088</vt:i4>
      </vt:variant>
      <vt:variant>
        <vt:i4>0</vt:i4>
      </vt:variant>
      <vt:variant>
        <vt:i4>0</vt:i4>
      </vt:variant>
      <vt:variant>
        <vt:i4>5</vt:i4>
      </vt:variant>
      <vt:variant>
        <vt:lpwstr>http://www.kingcounty.gov/health/childcare</vt:lpwstr>
      </vt:variant>
      <vt:variant>
        <vt:lpwstr/>
      </vt:variant>
      <vt:variant>
        <vt:i4>2883620</vt:i4>
      </vt:variant>
      <vt:variant>
        <vt:i4>0</vt:i4>
      </vt:variant>
      <vt:variant>
        <vt:i4>0</vt:i4>
      </vt:variant>
      <vt:variant>
        <vt:i4>5</vt:i4>
      </vt:variant>
      <vt:variant>
        <vt:lpwstr>http://www.kingcounty.gov/healthservices/health/communicable/diseases.aspx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creator>Robin Laurence</dc:creator>
  <cp:lastModifiedBy>Chen, Jinming</cp:lastModifiedBy>
  <cp:revision>8</cp:revision>
  <cp:lastPrinted>2012-10-12T17:51:00Z</cp:lastPrinted>
  <dcterms:created xsi:type="dcterms:W3CDTF">2014-02-09T14:16:00Z</dcterms:created>
  <dcterms:modified xsi:type="dcterms:W3CDTF">2014-02-09T14:42:00Z</dcterms:modified>
</cp:coreProperties>
</file>